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1"/>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ind w:right="51"/>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EL </w:t>
      </w:r>
      <w:r w:rsidDel="00000000" w:rsidR="00000000" w:rsidRPr="00000000">
        <w:rPr>
          <w:rFonts w:ascii="Arial" w:cs="Arial" w:eastAsia="Arial" w:hAnsi="Arial"/>
          <w:b w:val="1"/>
          <w:highlight w:val="yellow"/>
          <w:rtl w:val="0"/>
        </w:rPr>
        <w:t xml:space="preserve">REPRESENTANTE LEGAL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highlight w:val="yellow"/>
          <w:rtl w:val="0"/>
        </w:rPr>
        <w:t xml:space="preserve">O JEFE DE PLANEACIÓN</w:t>
      </w:r>
      <w:r w:rsidDel="00000000" w:rsidR="00000000" w:rsidRPr="00000000">
        <w:rPr>
          <w:rFonts w:ascii="Arial" w:cs="Arial" w:eastAsia="Arial" w:hAnsi="Arial"/>
          <w:b w:val="1"/>
          <w:rtl w:val="0"/>
        </w:rPr>
        <w:t xml:space="preserve"> DE </w:t>
      </w:r>
      <w:r w:rsidDel="00000000" w:rsidR="00000000" w:rsidRPr="00000000">
        <w:rPr>
          <w:rFonts w:ascii="Arial" w:cs="Arial" w:eastAsia="Arial" w:hAnsi="Arial"/>
          <w:b w:val="1"/>
          <w:highlight w:val="yellow"/>
          <w:rtl w:val="0"/>
        </w:rPr>
        <w:t xml:space="preserve">XXXX</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rtl w:val="0"/>
        </w:rPr>
        <w:t xml:space="preserve">CERTIFICA:</w:t>
      </w:r>
    </w:p>
    <w:p w:rsidR="00000000" w:rsidDel="00000000" w:rsidP="00000000" w:rsidRDefault="00000000" w:rsidRPr="00000000" w14:paraId="00000008">
      <w:pPr>
        <w:ind w:right="51"/>
        <w:jc w:val="both"/>
        <w:rPr>
          <w:rFonts w:ascii="Arial" w:cs="Arial" w:eastAsia="Arial" w:hAnsi="Arial"/>
          <w:b w:val="1"/>
        </w:rPr>
      </w:pPr>
      <w:r w:rsidDel="00000000" w:rsidR="00000000" w:rsidRPr="00000000">
        <w:rPr>
          <w:rtl w:val="0"/>
        </w:rPr>
      </w:r>
    </w:p>
    <w:p w:rsidR="00000000" w:rsidDel="00000000" w:rsidP="00000000" w:rsidRDefault="00000000" w:rsidRPr="00000000" w14:paraId="00000009">
      <w:pPr>
        <w:ind w:right="51"/>
        <w:jc w:val="both"/>
        <w:rPr>
          <w:rFonts w:ascii="Arial" w:cs="Arial" w:eastAsia="Arial" w:hAnsi="Arial"/>
          <w:b w:val="1"/>
        </w:rPr>
      </w:pPr>
      <w:r w:rsidDel="00000000" w:rsidR="00000000" w:rsidRPr="00000000">
        <w:rPr>
          <w:rFonts w:ascii="Arial" w:cs="Arial" w:eastAsia="Arial" w:hAnsi="Arial"/>
          <w:color w:val="000000"/>
          <w:rtl w:val="0"/>
        </w:rPr>
        <w:t xml:space="preserve">Que los documentos y planos originales del </w:t>
      </w:r>
      <w:r w:rsidDel="00000000" w:rsidR="00000000" w:rsidRPr="00000000">
        <w:rPr>
          <w:rFonts w:ascii="Arial" w:cs="Arial" w:eastAsia="Arial" w:hAnsi="Arial"/>
          <w:rtl w:val="0"/>
        </w:rPr>
        <w:t xml:space="preserve">proyecto de inversión “</w:t>
      </w: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i w:val="1"/>
          <w:highlight w:val="yellow"/>
          <w:rtl w:val="0"/>
        </w:rPr>
        <w:t xml:space="preserve">nombre del proyecto de inversión</w:t>
      </w: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mencionados a continuación se encuentran debidamente firmados, con la(s) matrícula(s) profesional(es) del (de los) profesional(es) competente(s) y reposan en </w:t>
      </w:r>
      <w:r w:rsidDel="00000000" w:rsidR="00000000" w:rsidRPr="00000000">
        <w:rPr>
          <w:rFonts w:ascii="Arial" w:cs="Arial" w:eastAsia="Arial" w:hAnsi="Arial"/>
          <w:color w:val="000000"/>
          <w:highlight w:val="red"/>
          <w:rtl w:val="0"/>
        </w:rPr>
        <w:t xml:space="preserve">la sede</w:t>
      </w:r>
      <w:r w:rsidDel="00000000" w:rsidR="00000000" w:rsidRPr="00000000">
        <w:rPr>
          <w:rFonts w:ascii="Arial" w:cs="Arial" w:eastAsia="Arial" w:hAnsi="Arial"/>
          <w:color w:val="000000"/>
          <w:rtl w:val="0"/>
        </w:rPr>
        <w:t xml:space="preserve"> de </w:t>
      </w:r>
      <w:r w:rsidDel="00000000" w:rsidR="00000000" w:rsidRPr="00000000">
        <w:rPr>
          <w:rFonts w:ascii="Arial" w:cs="Arial" w:eastAsia="Arial" w:hAnsi="Arial"/>
          <w:color w:val="000000"/>
          <w:highlight w:val="yellow"/>
          <w:rtl w:val="0"/>
        </w:rPr>
        <w:t xml:space="preserve">INDICAR EL LUGAR:</w:t>
      </w:r>
      <w:r w:rsidDel="00000000" w:rsidR="00000000" w:rsidRPr="00000000">
        <w:rPr>
          <w:rtl w:val="0"/>
        </w:rPr>
      </w:r>
    </w:p>
    <w:p w:rsidR="00000000" w:rsidDel="00000000" w:rsidP="00000000" w:rsidRDefault="00000000" w:rsidRPr="00000000" w14:paraId="0000000A">
      <w:pPr>
        <w:ind w:right="51"/>
        <w:jc w:val="both"/>
        <w:rPr>
          <w:rFonts w:ascii="Arial" w:cs="Arial" w:eastAsia="Arial" w:hAnsi="Arial"/>
          <w:b w:val="1"/>
        </w:rPr>
      </w:pPr>
      <w:r w:rsidDel="00000000" w:rsidR="00000000" w:rsidRPr="00000000">
        <w:rPr>
          <w:rtl w:val="0"/>
        </w:rPr>
      </w:r>
    </w:p>
    <w:p w:rsidR="00000000" w:rsidDel="00000000" w:rsidP="00000000" w:rsidRDefault="00000000" w:rsidRPr="00000000" w14:paraId="0000000B">
      <w:pPr>
        <w:ind w:right="51"/>
        <w:jc w:val="both"/>
        <w:rPr>
          <w:rFonts w:ascii="Arial" w:cs="Arial" w:eastAsia="Arial" w:hAnsi="Arial"/>
          <w:b w:val="1"/>
        </w:rPr>
      </w:pPr>
      <w:r w:rsidDel="00000000" w:rsidR="00000000" w:rsidRPr="00000000">
        <w:rPr>
          <w:rtl w:val="0"/>
        </w:rPr>
      </w:r>
    </w:p>
    <w:tbl>
      <w:tblPr>
        <w:tblStyle w:val="Table1"/>
        <w:tblW w:w="9033.0" w:type="dxa"/>
        <w:jc w:val="left"/>
        <w:tblInd w:w="55.0" w:type="dxa"/>
        <w:tblLayout w:type="fixed"/>
        <w:tblLook w:val="0400"/>
      </w:tblPr>
      <w:tblGrid>
        <w:gridCol w:w="2584"/>
        <w:gridCol w:w="3704"/>
        <w:gridCol w:w="2745"/>
        <w:tblGridChange w:id="0">
          <w:tblGrid>
            <w:gridCol w:w="2584"/>
            <w:gridCol w:w="3704"/>
            <w:gridCol w:w="2745"/>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C">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Nombre del estudio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D">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Nombre del profesional que los realizó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E">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No. de Matrícula Profesional</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F">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0">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1">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2">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3">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4">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5">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Nombre del plano y escala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6">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Nombre del profesional que los realizó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7">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No. de Matrícula Profesional</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8">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9">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A">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B">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C">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D">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tc>
      </w:tr>
    </w:tbl>
    <w:p w:rsidR="00000000" w:rsidDel="00000000" w:rsidP="00000000" w:rsidRDefault="00000000" w:rsidRPr="00000000" w14:paraId="0000001E">
      <w:pPr>
        <w:ind w:right="51"/>
        <w:jc w:val="both"/>
        <w:rPr>
          <w:rFonts w:ascii="Arial" w:cs="Arial" w:eastAsia="Arial" w:hAnsi="Arial"/>
          <w:b w:val="1"/>
        </w:rPr>
      </w:pPr>
      <w:r w:rsidDel="00000000" w:rsidR="00000000" w:rsidRPr="00000000">
        <w:rPr>
          <w:rtl w:val="0"/>
        </w:rPr>
      </w:r>
    </w:p>
    <w:p w:rsidR="00000000" w:rsidDel="00000000" w:rsidP="00000000" w:rsidRDefault="00000000" w:rsidRPr="00000000" w14:paraId="0000001F">
      <w:pPr>
        <w:jc w:val="both"/>
        <w:rPr>
          <w:rFonts w:ascii="Arial" w:cs="Arial" w:eastAsia="Arial" w:hAnsi="Arial"/>
        </w:rPr>
      </w:pPr>
      <w:r w:rsidDel="00000000" w:rsidR="00000000" w:rsidRPr="00000000">
        <w:rPr>
          <w:rtl w:val="0"/>
        </w:rPr>
      </w:r>
    </w:p>
    <w:p w:rsidR="00000000" w:rsidDel="00000000" w:rsidP="00000000" w:rsidRDefault="00000000" w:rsidRPr="00000000" w14:paraId="00000020">
      <w:pPr>
        <w:spacing w:after="160" w:line="252.00000000000003" w:lineRule="auto"/>
        <w:jc w:val="both"/>
        <w:rPr>
          <w:rFonts w:ascii="Arial" w:cs="Arial" w:eastAsia="Arial" w:hAnsi="Arial"/>
        </w:rPr>
      </w:pPr>
      <w:r w:rsidDel="00000000" w:rsidR="00000000" w:rsidRPr="00000000">
        <w:rPr>
          <w:rFonts w:ascii="Arial" w:cs="Arial" w:eastAsia="Arial" w:hAnsi="Arial"/>
          <w:rtl w:val="0"/>
        </w:rPr>
        <w:t xml:space="preserve">Esta certificación se expide de conformidad con las normas establecidas en el artículo 361 de la Constitución Política, la Ley 2056 de 2020 ,el Decreto 1821 de 2020,  los Acuerdos de la Comisión Rectora del SGR y demás normas concordantes del sistema. </w:t>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Dado a los XX días del mes de XXXXXX del año XXXX.</w:t>
      </w:r>
    </w:p>
    <w:p w:rsidR="00000000" w:rsidDel="00000000" w:rsidP="00000000" w:rsidRDefault="00000000" w:rsidRPr="00000000" w14:paraId="00000023">
      <w:pPr>
        <w:jc w:val="both"/>
        <w:rPr>
          <w:rFonts w:ascii="Arial" w:cs="Arial" w:eastAsia="Arial" w:hAnsi="Arial"/>
        </w:rPr>
      </w:pPr>
      <w:r w:rsidDel="00000000" w:rsidR="00000000" w:rsidRPr="00000000">
        <w:rPr>
          <w:rtl w:val="0"/>
        </w:rPr>
      </w:r>
    </w:p>
    <w:p w:rsidR="00000000" w:rsidDel="00000000" w:rsidP="00000000" w:rsidRDefault="00000000" w:rsidRPr="00000000" w14:paraId="00000024">
      <w:pPr>
        <w:jc w:val="center"/>
        <w:rPr>
          <w:rFonts w:ascii="Arial" w:cs="Arial" w:eastAsia="Arial" w:hAnsi="Arial"/>
        </w:rPr>
      </w:pPr>
      <w:r w:rsidDel="00000000" w:rsidR="00000000" w:rsidRPr="00000000">
        <w:rPr>
          <w:rFonts w:ascii="Arial" w:cs="Arial" w:eastAsia="Arial" w:hAnsi="Arial"/>
          <w:rtl w:val="0"/>
        </w:rPr>
        <w:t xml:space="preserve">_______________________________________</w:t>
      </w:r>
    </w:p>
    <w:p w:rsidR="00000000" w:rsidDel="00000000" w:rsidP="00000000" w:rsidRDefault="00000000" w:rsidRPr="00000000" w14:paraId="00000025">
      <w:pPr>
        <w:jc w:val="center"/>
        <w:rPr>
          <w:rFonts w:ascii="Arial" w:cs="Arial" w:eastAsia="Arial" w:hAnsi="Arial"/>
        </w:rPr>
      </w:pPr>
      <w:r w:rsidDel="00000000" w:rsidR="00000000" w:rsidRPr="00000000">
        <w:rPr>
          <w:rtl w:val="0"/>
        </w:rPr>
      </w:r>
    </w:p>
    <w:p w:rsidR="00000000" w:rsidDel="00000000" w:rsidP="00000000" w:rsidRDefault="00000000" w:rsidRPr="00000000" w14:paraId="00000026">
      <w:pPr>
        <w:jc w:val="cente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Representante legal</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Jefe de planeación</w:t>
      </w:r>
      <w:r w:rsidDel="00000000" w:rsidR="00000000" w:rsidRPr="00000000">
        <w:rPr>
          <w:rFonts w:ascii="Arial" w:cs="Arial" w:eastAsia="Arial" w:hAnsi="Arial"/>
          <w:rtl w:val="0"/>
        </w:rPr>
        <w:t xml:space="preserve">)</w:t>
      </w:r>
    </w:p>
    <w:p w:rsidR="00000000" w:rsidDel="00000000" w:rsidP="00000000" w:rsidRDefault="00000000" w:rsidRPr="00000000" w14:paraId="00000027">
      <w:pPr>
        <w:jc w:val="center"/>
        <w:rPr>
          <w:rFonts w:ascii="Arial" w:cs="Arial" w:eastAsia="Arial" w:hAnsi="Arial"/>
        </w:rPr>
      </w:pPr>
      <w:r w:rsidDel="00000000" w:rsidR="00000000" w:rsidRPr="00000000">
        <w:rPr>
          <w:rtl w:val="0"/>
        </w:rPr>
      </w:r>
    </w:p>
    <w:p w:rsidR="00000000" w:rsidDel="00000000" w:rsidP="00000000" w:rsidRDefault="00000000" w:rsidRPr="00000000" w14:paraId="00000028">
      <w:pPr>
        <w:jc w:val="both"/>
        <w:rPr>
          <w:rFonts w:ascii="Arial" w:cs="Arial" w:eastAsia="Arial" w:hAnsi="Arial"/>
        </w:rPr>
      </w:pPr>
      <w:r w:rsidDel="00000000" w:rsidR="00000000" w:rsidRPr="00000000">
        <w:rPr>
          <w:rFonts w:ascii="Arial" w:cs="Arial" w:eastAsia="Arial" w:hAnsi="Arial"/>
          <w:b w:val="1"/>
          <w:highlight w:val="yellow"/>
          <w:rtl w:val="0"/>
        </w:rPr>
        <w:t xml:space="preserve">Nota</w:t>
      </w:r>
      <w:r w:rsidDel="00000000" w:rsidR="00000000" w:rsidRPr="00000000">
        <w:rPr>
          <w:rFonts w:ascii="Arial" w:cs="Arial" w:eastAsia="Arial" w:hAnsi="Arial"/>
          <w:highlight w:val="yellow"/>
          <w:rtl w:val="0"/>
        </w:rPr>
        <w:t xml:space="preserve">: la presente certificación aplica, cuando los diseños, memorias y planos legibles, que soportan técnica y financieramente el proyecto, se presentan a través del SUIFP SGR, sin la firma del profesional competente, por lo cual la entidad presentadora del proyecto debe certificar que los diseños, memorias y planos legibles </w:t>
      </w:r>
      <w:r w:rsidDel="00000000" w:rsidR="00000000" w:rsidRPr="00000000">
        <w:rPr>
          <w:rFonts w:ascii="Arial" w:cs="Arial" w:eastAsia="Arial" w:hAnsi="Arial"/>
          <w:highlight w:val="yellow"/>
          <w:u w:val="single"/>
          <w:rtl w:val="0"/>
        </w:rPr>
        <w:t xml:space="preserve">originales</w:t>
      </w:r>
      <w:r w:rsidDel="00000000" w:rsidR="00000000" w:rsidRPr="00000000">
        <w:rPr>
          <w:rFonts w:ascii="Arial" w:cs="Arial" w:eastAsia="Arial" w:hAnsi="Arial"/>
          <w:highlight w:val="yellow"/>
          <w:rtl w:val="0"/>
        </w:rPr>
        <w:t xml:space="preserve">, si se encuentran firmados por el profesional competente.</w:t>
      </w:r>
      <w:r w:rsidDel="00000000" w:rsidR="00000000" w:rsidRPr="00000000">
        <w:rPr>
          <w:rtl w:val="0"/>
        </w:rPr>
      </w:r>
    </w:p>
    <w:p w:rsidR="00000000" w:rsidDel="00000000" w:rsidP="00000000" w:rsidRDefault="00000000" w:rsidRPr="00000000" w14:paraId="00000029">
      <w:pPr>
        <w:jc w:val="center"/>
        <w:rPr>
          <w:rFonts w:ascii="Arial" w:cs="Arial" w:eastAsia="Arial" w:hAnsi="Arial"/>
        </w:rPr>
      </w:pPr>
      <w:r w:rsidDel="00000000" w:rsidR="00000000" w:rsidRPr="00000000">
        <w:rPr>
          <w:rtl w:val="0"/>
        </w:rPr>
      </w:r>
    </w:p>
    <w:p w:rsidR="00000000" w:rsidDel="00000000" w:rsidP="00000000" w:rsidRDefault="00000000" w:rsidRPr="00000000" w14:paraId="0000002A">
      <w:pPr>
        <w:jc w:val="both"/>
        <w:rPr>
          <w:rFonts w:ascii="Arial" w:cs="Arial" w:eastAsia="Arial" w:hAnsi="Arial"/>
        </w:rPr>
      </w:pPr>
      <w:r w:rsidDel="00000000" w:rsidR="00000000" w:rsidRPr="00000000">
        <w:rPr>
          <w:rtl w:val="0"/>
        </w:rPr>
      </w:r>
    </w:p>
    <w:p w:rsidR="00000000" w:rsidDel="00000000" w:rsidP="00000000" w:rsidRDefault="00000000" w:rsidRPr="00000000" w14:paraId="0000002B">
      <w:pPr>
        <w:jc w:val="both"/>
        <w:rPr>
          <w:rFonts w:ascii="Arial" w:cs="Arial" w:eastAsia="Arial" w:hAnsi="Arial"/>
        </w:rPr>
      </w:pPr>
      <w:r w:rsidDel="00000000" w:rsidR="00000000" w:rsidRPr="00000000">
        <w:rPr>
          <w:rtl w:val="0"/>
        </w:rPr>
      </w:r>
    </w:p>
    <w:sectPr>
      <w:pgSz w:h="18720" w:w="12240" w:orient="portrait"/>
      <w:pgMar w:bottom="1440" w:top="1440" w:left="1440" w:right="1702"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sKD4+nLrRFCbGDauPjV2k0NtwA==">AMUW2mUheUfRAPmc6DhPpYfZoCUcLmJNXEiM0dbuEhjYxKejMd8kotK1SazrrPko/Mno6dwa7ok7df2S2pKmdZ30KwqW4ePlcpAqI2JQmpcUU9gTX4mmLbweegO4gwB8/Fp79O9ZtDfL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2021-09-13T14:43:00Z</dcterms:created>
</cp:coreProperties>
</file>