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323F3" w14:textId="344E7BF8" w:rsidR="00F45E60" w:rsidRPr="00985115" w:rsidRDefault="00F45E60" w:rsidP="00E452F8">
      <w:pPr>
        <w:pStyle w:val="NoSpacing"/>
        <w:jc w:val="center"/>
        <w:rPr>
          <w:rFonts w:ascii="Arial Narrow" w:hAnsi="Arial Narrow" w:cs="Arial"/>
          <w:b/>
        </w:rPr>
      </w:pPr>
      <w:bookmarkStart w:id="0" w:name="_Hlk73104749"/>
      <w:r>
        <w:rPr>
          <w:rFonts w:ascii="Arial Narrow" w:eastAsia="Times New Roman" w:hAnsi="Arial Narrow" w:cs="Times New Roman"/>
          <w:b/>
          <w:szCs w:val="24"/>
          <w:lang w:val="es-ES" w:eastAsia="es-ES"/>
        </w:rPr>
        <w:t>CERTIFICACIÓN CUMPLIMIENTO</w:t>
      </w:r>
      <w:r w:rsidRPr="00875D90">
        <w:rPr>
          <w:rFonts w:ascii="Arial Narrow" w:eastAsia="Times New Roman" w:hAnsi="Arial Narrow" w:cs="Times New Roman"/>
          <w:b/>
          <w:szCs w:val="24"/>
          <w:lang w:val="es-ES" w:eastAsia="es-ES"/>
        </w:rPr>
        <w:t xml:space="preserve"> REQUISITOS</w:t>
      </w:r>
      <w:r>
        <w:rPr>
          <w:rFonts w:ascii="Arial Narrow" w:eastAsia="Times New Roman" w:hAnsi="Arial Narrow" w:cs="Times New Roman"/>
          <w:b/>
          <w:szCs w:val="24"/>
          <w:lang w:val="es-ES" w:eastAsia="es-ES"/>
        </w:rPr>
        <w:t xml:space="preserve"> </w:t>
      </w:r>
      <w:r w:rsidRPr="00875D90">
        <w:rPr>
          <w:rFonts w:ascii="Arial Narrow" w:eastAsia="Times New Roman" w:hAnsi="Arial Narrow" w:cs="Times New Roman"/>
          <w:b/>
          <w:szCs w:val="24"/>
          <w:lang w:val="es-ES" w:eastAsia="es-ES"/>
        </w:rPr>
        <w:t>PREVIOS AL INIC</w:t>
      </w:r>
      <w:r>
        <w:rPr>
          <w:rFonts w:ascii="Arial Narrow" w:eastAsia="Times New Roman" w:hAnsi="Arial Narrow" w:cs="Times New Roman"/>
          <w:b/>
          <w:szCs w:val="24"/>
          <w:lang w:val="es-ES" w:eastAsia="es-ES"/>
        </w:rPr>
        <w:t>I</w:t>
      </w:r>
      <w:r w:rsidRPr="00875D90">
        <w:rPr>
          <w:rFonts w:ascii="Arial Narrow" w:eastAsia="Times New Roman" w:hAnsi="Arial Narrow" w:cs="Times New Roman"/>
          <w:b/>
          <w:szCs w:val="24"/>
          <w:lang w:val="es-ES" w:eastAsia="es-ES"/>
        </w:rPr>
        <w:t>O DE LA E</w:t>
      </w:r>
      <w:r>
        <w:rPr>
          <w:rFonts w:ascii="Arial Narrow" w:eastAsia="Times New Roman" w:hAnsi="Arial Narrow" w:cs="Times New Roman"/>
          <w:b/>
          <w:szCs w:val="24"/>
          <w:lang w:val="es-ES" w:eastAsia="es-ES"/>
        </w:rPr>
        <w:t>JECUCIÓN</w:t>
      </w:r>
    </w:p>
    <w:p w14:paraId="5CA6E2FD" w14:textId="7A76143D" w:rsidR="00F45E60" w:rsidRDefault="00F45E60" w:rsidP="00C34CE0">
      <w:pPr>
        <w:pStyle w:val="NoSpacing"/>
        <w:jc w:val="center"/>
        <w:rPr>
          <w:rFonts w:ascii="Arial Narrow" w:hAnsi="Arial Narrow" w:cs="Arial"/>
          <w:b/>
        </w:rPr>
      </w:pPr>
      <w:bookmarkStart w:id="1" w:name="_GoBack"/>
      <w:bookmarkEnd w:id="0"/>
      <w:bookmarkEnd w:id="1"/>
    </w:p>
    <w:p w14:paraId="1EF354F5" w14:textId="24E8C90D" w:rsidR="00132E18" w:rsidRDefault="00132E18" w:rsidP="00C34CE0">
      <w:pPr>
        <w:pStyle w:val="NoSpacing"/>
        <w:jc w:val="center"/>
        <w:rPr>
          <w:rFonts w:ascii="Arial Narrow" w:hAnsi="Arial Narrow" w:cs="Arial"/>
          <w:b/>
        </w:rPr>
      </w:pPr>
    </w:p>
    <w:p w14:paraId="39956B9F" w14:textId="77777777" w:rsidR="00132E18" w:rsidRDefault="00132E18" w:rsidP="00E452F8">
      <w:pPr>
        <w:pStyle w:val="NoSpacing"/>
        <w:rPr>
          <w:rFonts w:ascii="Arial Narrow" w:hAnsi="Arial Narrow" w:cs="Arial"/>
          <w:b/>
        </w:rPr>
      </w:pPr>
    </w:p>
    <w:p w14:paraId="1925ACA3" w14:textId="35E6238A" w:rsidR="00F45E60" w:rsidRDefault="00E452F8" w:rsidP="00132E18">
      <w:pPr>
        <w:pStyle w:val="NoSpacing"/>
        <w:jc w:val="center"/>
        <w:rPr>
          <w:rFonts w:ascii="Arial Narrow" w:hAnsi="Arial Narrow" w:cs="Arial"/>
          <w:b/>
        </w:rPr>
      </w:pPr>
      <w:r>
        <w:rPr>
          <w:rFonts w:ascii="Arial Narrow" w:hAnsi="Arial Narrow" w:cs="Arial"/>
          <w:b/>
          <w:shd w:val="clear" w:color="auto" w:fill="FFFF00"/>
        </w:rPr>
        <w:t>(IDENTIFICAR LA ENTIDAD EJECUTORA)</w:t>
      </w:r>
      <w:r w:rsidR="00F45E60" w:rsidRPr="00985115">
        <w:rPr>
          <w:rFonts w:ascii="Arial Narrow" w:hAnsi="Arial Narrow" w:cs="Arial"/>
          <w:b/>
        </w:rPr>
        <w:t xml:space="preserve"> CERTIFICA EL CUMPLIMIENTO DE LOS REQUISITOS PREVIOS AL INICIO DE LA EJECUCIÓN </w:t>
      </w:r>
    </w:p>
    <w:p w14:paraId="20BCC712" w14:textId="77777777" w:rsidR="00132E18" w:rsidRPr="00985115" w:rsidRDefault="00132E18" w:rsidP="00132E18">
      <w:pPr>
        <w:pStyle w:val="NoSpacing"/>
        <w:jc w:val="center"/>
        <w:rPr>
          <w:rFonts w:ascii="Arial Narrow" w:hAnsi="Arial Narrow" w:cs="Arial"/>
        </w:rPr>
      </w:pPr>
    </w:p>
    <w:p w14:paraId="555CB1E5" w14:textId="309467DF" w:rsidR="00F45E60" w:rsidRPr="00985115" w:rsidRDefault="00F45E60" w:rsidP="00C11EE9">
      <w:pPr>
        <w:pStyle w:val="NoSpacing"/>
        <w:jc w:val="center"/>
        <w:rPr>
          <w:rFonts w:ascii="Arial Narrow" w:hAnsi="Arial Narrow" w:cs="Arial"/>
          <w:b/>
        </w:rPr>
      </w:pPr>
      <w:r w:rsidRPr="00985115">
        <w:rPr>
          <w:rFonts w:ascii="Arial Narrow" w:hAnsi="Arial Narrow" w:cs="Arial"/>
          <w:b/>
        </w:rPr>
        <w:t xml:space="preserve">PROYECTOS DE INVERSIÓN FINANCIADOS CON RECURSOS </w:t>
      </w:r>
    </w:p>
    <w:p w14:paraId="60217F5F" w14:textId="129A80FD" w:rsidR="00F45E60" w:rsidRDefault="00F45E60" w:rsidP="00C11EE9">
      <w:pPr>
        <w:pStyle w:val="NoSpacing"/>
        <w:jc w:val="center"/>
        <w:rPr>
          <w:rFonts w:ascii="Arial Narrow" w:hAnsi="Arial Narrow" w:cs="Arial"/>
          <w:b/>
        </w:rPr>
      </w:pPr>
      <w:r w:rsidRPr="00985115">
        <w:rPr>
          <w:rFonts w:ascii="Arial Narrow" w:hAnsi="Arial Narrow" w:cs="Arial"/>
          <w:b/>
        </w:rPr>
        <w:t xml:space="preserve"> DE CIENCIA</w:t>
      </w:r>
      <w:r>
        <w:rPr>
          <w:rFonts w:ascii="Arial Narrow" w:hAnsi="Arial Narrow" w:cs="Arial"/>
          <w:b/>
        </w:rPr>
        <w:t>,</w:t>
      </w:r>
      <w:r w:rsidRPr="00985115">
        <w:rPr>
          <w:rFonts w:ascii="Arial Narrow" w:hAnsi="Arial Narrow" w:cs="Arial"/>
          <w:b/>
        </w:rPr>
        <w:t xml:space="preserve"> TECNOLOGÍA E INNOVACIÓN</w:t>
      </w:r>
      <w:r>
        <w:rPr>
          <w:rFonts w:ascii="Arial Narrow" w:hAnsi="Arial Narrow" w:cs="Arial"/>
          <w:b/>
        </w:rPr>
        <w:t xml:space="preserve"> </w:t>
      </w:r>
      <w:r w:rsidR="00E452F8">
        <w:rPr>
          <w:rFonts w:ascii="Arial Narrow" w:hAnsi="Arial Narrow" w:cs="Arial"/>
          <w:b/>
        </w:rPr>
        <w:t>DEL SISTEMA GENERAL DE REGALÍAS</w:t>
      </w:r>
    </w:p>
    <w:p w14:paraId="00204FE9" w14:textId="77777777" w:rsidR="00F45E60" w:rsidRPr="00985115" w:rsidRDefault="00F45E60" w:rsidP="00C11EE9">
      <w:pPr>
        <w:pStyle w:val="NoSpacing"/>
        <w:jc w:val="center"/>
        <w:rPr>
          <w:rFonts w:ascii="Arial Narrow" w:hAnsi="Arial Narrow" w:cs="Arial"/>
          <w:b/>
        </w:rPr>
      </w:pPr>
    </w:p>
    <w:p w14:paraId="72A63C70" w14:textId="77777777" w:rsidR="00F45E60" w:rsidRPr="00985115" w:rsidRDefault="00F45E60" w:rsidP="00D43A0C">
      <w:pPr>
        <w:pStyle w:val="NoSpacing"/>
        <w:numPr>
          <w:ilvl w:val="0"/>
          <w:numId w:val="2"/>
        </w:numPr>
        <w:rPr>
          <w:rFonts w:ascii="Arial Narrow" w:hAnsi="Arial Narrow" w:cs="Arial"/>
          <w:b/>
        </w:rPr>
      </w:pPr>
      <w:r w:rsidRPr="00985115">
        <w:rPr>
          <w:rFonts w:ascii="Arial Narrow" w:hAnsi="Arial Narrow" w:cs="Arial"/>
          <w:b/>
        </w:rPr>
        <w:t>INFORMACIÓN DEL PROYECTO</w:t>
      </w:r>
    </w:p>
    <w:p w14:paraId="6E6987A0" w14:textId="77777777" w:rsidR="00F45E60" w:rsidRPr="00985115" w:rsidRDefault="00F45E60" w:rsidP="00D43A0C">
      <w:pPr>
        <w:pStyle w:val="NoSpacing"/>
        <w:ind w:left="720"/>
        <w:rPr>
          <w:rFonts w:ascii="Arial Narrow" w:hAnsi="Arial Narrow" w:cs="Arial"/>
          <w:b/>
        </w:rPr>
      </w:pPr>
    </w:p>
    <w:tbl>
      <w:tblPr>
        <w:tblStyle w:val="TableGrid"/>
        <w:tblW w:w="0" w:type="auto"/>
        <w:tblLook w:val="04A0" w:firstRow="1" w:lastRow="0" w:firstColumn="1" w:lastColumn="0" w:noHBand="0" w:noVBand="1"/>
      </w:tblPr>
      <w:tblGrid>
        <w:gridCol w:w="3467"/>
        <w:gridCol w:w="1840"/>
        <w:gridCol w:w="1800"/>
        <w:gridCol w:w="1721"/>
      </w:tblGrid>
      <w:tr w:rsidR="00F45E60" w:rsidRPr="00985115" w14:paraId="4F8A1B0A" w14:textId="77777777" w:rsidTr="0051157C">
        <w:tc>
          <w:tcPr>
            <w:tcW w:w="3467" w:type="dxa"/>
            <w:tcBorders>
              <w:top w:val="single" w:sz="4" w:space="0" w:color="auto"/>
              <w:left w:val="single" w:sz="4" w:space="0" w:color="auto"/>
              <w:bottom w:val="single" w:sz="4" w:space="0" w:color="auto"/>
              <w:right w:val="nil"/>
            </w:tcBorders>
            <w:shd w:val="clear" w:color="auto" w:fill="auto"/>
            <w:vAlign w:val="center"/>
          </w:tcPr>
          <w:p w14:paraId="618505C6" w14:textId="77777777" w:rsidR="00F45E60" w:rsidRPr="00985115" w:rsidRDefault="00F45E60" w:rsidP="00C11EE9">
            <w:pPr>
              <w:rPr>
                <w:rFonts w:ascii="Arial Narrow" w:hAnsi="Arial Narrow" w:cs="Arial"/>
                <w:bCs/>
                <w:color w:val="000000"/>
              </w:rPr>
            </w:pPr>
            <w:r w:rsidRPr="00985115">
              <w:rPr>
                <w:rFonts w:ascii="Arial Narrow" w:hAnsi="Arial Narrow" w:cs="Arial"/>
                <w:color w:val="000000"/>
              </w:rPr>
              <w:t>Código BPIN</w:t>
            </w:r>
            <w:r w:rsidRPr="00985115">
              <w:rPr>
                <w:rFonts w:ascii="Arial Narrow" w:hAnsi="Arial Narrow" w:cs="Arial"/>
                <w:bCs/>
                <w:color w:val="000000"/>
              </w:rPr>
              <w:t xml:space="preserve"> </w:t>
            </w:r>
          </w:p>
        </w:tc>
        <w:tc>
          <w:tcPr>
            <w:tcW w:w="5361" w:type="dxa"/>
            <w:gridSpan w:val="3"/>
          </w:tcPr>
          <w:p w14:paraId="473B787C" w14:textId="69B9ACD9" w:rsidR="00F45E60" w:rsidRPr="00985115" w:rsidRDefault="00132E18" w:rsidP="00D93920">
            <w:pPr>
              <w:pStyle w:val="NoSpacing"/>
              <w:jc w:val="both"/>
              <w:rPr>
                <w:rFonts w:ascii="Arial Narrow" w:hAnsi="Arial Narrow" w:cs="Arial"/>
                <w:b/>
              </w:rPr>
            </w:pPr>
            <w:r w:rsidRPr="00132E18">
              <w:rPr>
                <w:rFonts w:ascii="Arial Narrow" w:hAnsi="Arial Narrow" w:cs="Arial"/>
                <w:b/>
                <w:shd w:val="clear" w:color="auto" w:fill="FFFF00"/>
              </w:rPr>
              <w:t>xxxxxxxx</w:t>
            </w:r>
            <w:r w:rsidR="00F45E60">
              <w:rPr>
                <w:rStyle w:val="FootnoteReference"/>
                <w:rFonts w:ascii="Arial Narrow" w:hAnsi="Arial Narrow" w:cs="Arial"/>
                <w:b/>
              </w:rPr>
              <w:footnoteReference w:id="1"/>
            </w:r>
          </w:p>
        </w:tc>
      </w:tr>
      <w:tr w:rsidR="00F45E60" w:rsidRPr="00985115" w14:paraId="0189FC95" w14:textId="77777777" w:rsidTr="00132E18">
        <w:trPr>
          <w:trHeight w:val="288"/>
        </w:trPr>
        <w:tc>
          <w:tcPr>
            <w:tcW w:w="3467" w:type="dxa"/>
            <w:tcBorders>
              <w:top w:val="nil"/>
              <w:left w:val="single" w:sz="4" w:space="0" w:color="auto"/>
              <w:bottom w:val="single" w:sz="4" w:space="0" w:color="auto"/>
              <w:right w:val="nil"/>
            </w:tcBorders>
            <w:shd w:val="clear" w:color="auto" w:fill="auto"/>
            <w:vAlign w:val="center"/>
          </w:tcPr>
          <w:p w14:paraId="003C415A" w14:textId="16B8160D" w:rsidR="00F45E60" w:rsidRPr="00985115" w:rsidRDefault="00936609" w:rsidP="00C11EE9">
            <w:pPr>
              <w:rPr>
                <w:rFonts w:ascii="Arial Narrow" w:hAnsi="Arial Narrow" w:cs="Arial"/>
                <w:color w:val="000000"/>
              </w:rPr>
            </w:pPr>
            <w:r>
              <w:rPr>
                <w:rFonts w:ascii="Arial Narrow" w:hAnsi="Arial Narrow" w:cs="Arial"/>
                <w:color w:val="000000"/>
              </w:rPr>
              <w:t>Nombre del p</w:t>
            </w:r>
            <w:r w:rsidR="00F45E60" w:rsidRPr="00985115">
              <w:rPr>
                <w:rFonts w:ascii="Arial Narrow" w:hAnsi="Arial Narrow" w:cs="Arial"/>
                <w:color w:val="000000"/>
              </w:rPr>
              <w:t>royecto</w:t>
            </w:r>
            <w:r w:rsidR="00132E18">
              <w:rPr>
                <w:rFonts w:ascii="Arial Narrow" w:hAnsi="Arial Narrow" w:cs="Arial"/>
                <w:color w:val="000000"/>
              </w:rPr>
              <w:t xml:space="preserve"> </w:t>
            </w:r>
          </w:p>
        </w:tc>
        <w:tc>
          <w:tcPr>
            <w:tcW w:w="5361" w:type="dxa"/>
            <w:gridSpan w:val="3"/>
            <w:shd w:val="clear" w:color="auto" w:fill="FFFF00"/>
          </w:tcPr>
          <w:p w14:paraId="22A3D0B2" w14:textId="5A20ED44" w:rsidR="00F45E60" w:rsidRPr="00985115" w:rsidRDefault="00132E18" w:rsidP="0031140F">
            <w:pPr>
              <w:pStyle w:val="NoSpacing"/>
              <w:jc w:val="both"/>
              <w:rPr>
                <w:rFonts w:ascii="Arial Narrow" w:hAnsi="Arial Narrow" w:cs="Arial"/>
                <w:b/>
              </w:rPr>
            </w:pPr>
            <w:r>
              <w:rPr>
                <w:rFonts w:ascii="Arial Narrow" w:hAnsi="Arial Narrow" w:cs="Arial"/>
                <w:b/>
              </w:rPr>
              <w:t>xxxxxxxxxxx</w:t>
            </w:r>
          </w:p>
        </w:tc>
      </w:tr>
      <w:tr w:rsidR="00F45E60" w:rsidRPr="00985115" w14:paraId="17728479" w14:textId="77777777" w:rsidTr="00132E18">
        <w:tc>
          <w:tcPr>
            <w:tcW w:w="3467" w:type="dxa"/>
            <w:tcBorders>
              <w:top w:val="nil"/>
              <w:left w:val="single" w:sz="4" w:space="0" w:color="auto"/>
              <w:bottom w:val="single" w:sz="4" w:space="0" w:color="auto"/>
              <w:right w:val="nil"/>
            </w:tcBorders>
            <w:shd w:val="clear" w:color="auto" w:fill="auto"/>
            <w:vAlign w:val="center"/>
          </w:tcPr>
          <w:p w14:paraId="25AB9FAC" w14:textId="2F742002" w:rsidR="00F45E60" w:rsidRPr="00985115" w:rsidRDefault="00F45E60" w:rsidP="0043521E">
            <w:pPr>
              <w:rPr>
                <w:rFonts w:ascii="Arial Narrow" w:hAnsi="Arial Narrow" w:cs="Arial"/>
                <w:color w:val="000000"/>
              </w:rPr>
            </w:pPr>
            <w:r>
              <w:rPr>
                <w:rFonts w:ascii="Arial Narrow" w:hAnsi="Arial Narrow" w:cs="Arial"/>
                <w:color w:val="000000"/>
              </w:rPr>
              <w:t>Entidad</w:t>
            </w:r>
            <w:r w:rsidR="00132E18">
              <w:rPr>
                <w:rFonts w:ascii="Arial Narrow" w:hAnsi="Arial Narrow" w:cs="Arial"/>
                <w:color w:val="000000"/>
              </w:rPr>
              <w:t xml:space="preserve"> ejecutora</w:t>
            </w:r>
          </w:p>
        </w:tc>
        <w:tc>
          <w:tcPr>
            <w:tcW w:w="5361" w:type="dxa"/>
            <w:gridSpan w:val="3"/>
            <w:shd w:val="clear" w:color="auto" w:fill="FFFF00"/>
          </w:tcPr>
          <w:p w14:paraId="44193E29" w14:textId="69DE06DA" w:rsidR="00F45E60" w:rsidRPr="00985115" w:rsidRDefault="00132E18" w:rsidP="0043521E">
            <w:pPr>
              <w:pStyle w:val="NoSpacing"/>
              <w:jc w:val="both"/>
              <w:rPr>
                <w:rFonts w:ascii="Arial Narrow" w:hAnsi="Arial Narrow" w:cs="Arial"/>
                <w:b/>
              </w:rPr>
            </w:pPr>
            <w:r>
              <w:rPr>
                <w:rFonts w:ascii="Arial Narrow" w:hAnsi="Arial Narrow" w:cs="Arial"/>
                <w:b/>
              </w:rPr>
              <w:t>xxxxxxxxx</w:t>
            </w:r>
          </w:p>
        </w:tc>
      </w:tr>
      <w:tr w:rsidR="00F45E60" w:rsidRPr="00985115" w14:paraId="7762659D" w14:textId="77777777" w:rsidTr="00132E18">
        <w:tc>
          <w:tcPr>
            <w:tcW w:w="3467" w:type="dxa"/>
            <w:tcBorders>
              <w:top w:val="nil"/>
              <w:left w:val="single" w:sz="4" w:space="0" w:color="auto"/>
              <w:bottom w:val="single" w:sz="4" w:space="0" w:color="auto"/>
              <w:right w:val="nil"/>
            </w:tcBorders>
            <w:shd w:val="clear" w:color="auto" w:fill="auto"/>
            <w:vAlign w:val="center"/>
          </w:tcPr>
          <w:p w14:paraId="1F50E263" w14:textId="229EA099" w:rsidR="00F45E60" w:rsidRPr="00985115" w:rsidRDefault="00F45E60" w:rsidP="0043521E">
            <w:pPr>
              <w:rPr>
                <w:rFonts w:ascii="Arial Narrow" w:hAnsi="Arial Narrow" w:cs="Arial"/>
                <w:color w:val="000000"/>
              </w:rPr>
            </w:pPr>
            <w:r w:rsidRPr="00985115">
              <w:rPr>
                <w:rFonts w:ascii="Arial Narrow" w:hAnsi="Arial Narrow" w:cs="Arial"/>
                <w:color w:val="000000"/>
              </w:rPr>
              <w:t>Tiempo de ejecución</w:t>
            </w:r>
            <w:r w:rsidR="00936609">
              <w:rPr>
                <w:rFonts w:ascii="Arial Narrow" w:hAnsi="Arial Narrow" w:cs="Arial"/>
                <w:color w:val="000000"/>
              </w:rPr>
              <w:t xml:space="preserve"> (meses)</w:t>
            </w:r>
          </w:p>
        </w:tc>
        <w:tc>
          <w:tcPr>
            <w:tcW w:w="5361" w:type="dxa"/>
            <w:gridSpan w:val="3"/>
            <w:shd w:val="clear" w:color="auto" w:fill="FFFF00"/>
          </w:tcPr>
          <w:p w14:paraId="7D09ADED" w14:textId="2350E40C" w:rsidR="00F45E60" w:rsidRPr="00985115" w:rsidRDefault="00132E18" w:rsidP="0099224E">
            <w:pPr>
              <w:pStyle w:val="NoSpacing"/>
              <w:jc w:val="both"/>
              <w:rPr>
                <w:rFonts w:ascii="Arial Narrow" w:hAnsi="Arial Narrow" w:cs="Arial"/>
                <w:b/>
              </w:rPr>
            </w:pPr>
            <w:r>
              <w:rPr>
                <w:rFonts w:ascii="Arial Narrow" w:hAnsi="Arial Narrow" w:cs="Arial"/>
                <w:b/>
              </w:rPr>
              <w:t>xxxxx</w:t>
            </w:r>
          </w:p>
        </w:tc>
      </w:tr>
      <w:tr w:rsidR="00F45E60" w:rsidRPr="00985115" w14:paraId="0C2BE2D9" w14:textId="77777777" w:rsidTr="0051157C">
        <w:tc>
          <w:tcPr>
            <w:tcW w:w="3467" w:type="dxa"/>
            <w:vAlign w:val="center"/>
          </w:tcPr>
          <w:p w14:paraId="14E13671" w14:textId="77777777" w:rsidR="00F45E60" w:rsidRPr="00985115" w:rsidRDefault="00F45E60" w:rsidP="006F4E48">
            <w:pPr>
              <w:pStyle w:val="NoSpacing"/>
              <w:jc w:val="center"/>
              <w:rPr>
                <w:rFonts w:ascii="Arial Narrow" w:hAnsi="Arial Narrow" w:cs="Arial"/>
                <w:b/>
              </w:rPr>
            </w:pPr>
            <w:r w:rsidRPr="00985115">
              <w:rPr>
                <w:rFonts w:ascii="Arial Narrow" w:hAnsi="Arial Narrow" w:cs="Arial"/>
                <w:b/>
              </w:rPr>
              <w:t>ENTIDAD</w:t>
            </w:r>
          </w:p>
        </w:tc>
        <w:tc>
          <w:tcPr>
            <w:tcW w:w="1840" w:type="dxa"/>
            <w:vAlign w:val="center"/>
          </w:tcPr>
          <w:p w14:paraId="1EF25103" w14:textId="0E962013" w:rsidR="00F45E60" w:rsidRPr="00985115" w:rsidRDefault="00F45E60" w:rsidP="006F4E48">
            <w:pPr>
              <w:pStyle w:val="NoSpacing"/>
              <w:jc w:val="center"/>
              <w:rPr>
                <w:rFonts w:ascii="Arial Narrow" w:hAnsi="Arial Narrow" w:cs="Arial"/>
                <w:b/>
              </w:rPr>
            </w:pPr>
            <w:r w:rsidRPr="00985115">
              <w:rPr>
                <w:rFonts w:ascii="Arial Narrow" w:hAnsi="Arial Narrow" w:cs="Arial"/>
                <w:b/>
              </w:rPr>
              <w:t xml:space="preserve">VALOR FINANCIADO POR SGR - </w:t>
            </w:r>
            <w:r w:rsidR="00132E18">
              <w:rPr>
                <w:rFonts w:ascii="Arial Narrow" w:hAnsi="Arial Narrow" w:cs="Arial"/>
                <w:b/>
              </w:rPr>
              <w:t>A</w:t>
            </w:r>
            <w:r w:rsidRPr="00985115">
              <w:rPr>
                <w:rFonts w:ascii="Arial Narrow" w:hAnsi="Arial Narrow" w:cs="Arial"/>
                <w:b/>
              </w:rPr>
              <w:t>CTeI</w:t>
            </w:r>
          </w:p>
        </w:tc>
        <w:tc>
          <w:tcPr>
            <w:tcW w:w="1800" w:type="dxa"/>
            <w:vAlign w:val="center"/>
          </w:tcPr>
          <w:p w14:paraId="511AB043" w14:textId="77777777" w:rsidR="00F45E60" w:rsidRPr="00985115" w:rsidRDefault="00F45E60" w:rsidP="006F4E48">
            <w:pPr>
              <w:pStyle w:val="NoSpacing"/>
              <w:jc w:val="center"/>
              <w:rPr>
                <w:rFonts w:ascii="Arial Narrow" w:hAnsi="Arial Narrow" w:cs="Arial"/>
                <w:b/>
              </w:rPr>
            </w:pPr>
            <w:r w:rsidRPr="00985115">
              <w:rPr>
                <w:rFonts w:ascii="Arial Narrow" w:hAnsi="Arial Narrow" w:cs="Arial"/>
                <w:b/>
              </w:rPr>
              <w:t>VALOR FINANCIADO POR OTRAS FUENTES</w:t>
            </w:r>
          </w:p>
        </w:tc>
        <w:tc>
          <w:tcPr>
            <w:tcW w:w="1721" w:type="dxa"/>
            <w:vAlign w:val="center"/>
          </w:tcPr>
          <w:p w14:paraId="07E8E1D2" w14:textId="77777777" w:rsidR="00F45E60" w:rsidRPr="00985115" w:rsidRDefault="00F45E60" w:rsidP="006F4E48">
            <w:pPr>
              <w:pStyle w:val="NoSpacing"/>
              <w:jc w:val="center"/>
              <w:rPr>
                <w:rFonts w:ascii="Arial Narrow" w:hAnsi="Arial Narrow" w:cs="Arial"/>
                <w:b/>
              </w:rPr>
            </w:pPr>
            <w:r w:rsidRPr="00985115">
              <w:rPr>
                <w:rFonts w:ascii="Arial Narrow" w:hAnsi="Arial Narrow" w:cs="Arial"/>
                <w:b/>
              </w:rPr>
              <w:t>VALOR TOTAL</w:t>
            </w:r>
          </w:p>
        </w:tc>
      </w:tr>
      <w:tr w:rsidR="00F45E60" w:rsidRPr="00985115" w14:paraId="2BA8B730" w14:textId="77777777" w:rsidTr="0051157C">
        <w:tc>
          <w:tcPr>
            <w:tcW w:w="3467" w:type="dxa"/>
          </w:tcPr>
          <w:p w14:paraId="0AAA6318" w14:textId="2C36372A" w:rsidR="00F45E60" w:rsidRPr="00985115" w:rsidRDefault="00F45E60" w:rsidP="001724DF">
            <w:pPr>
              <w:overflowPunct w:val="0"/>
              <w:autoSpaceDE w:val="0"/>
              <w:jc w:val="both"/>
              <w:rPr>
                <w:rFonts w:ascii="Arial" w:eastAsia="Arial Narrow" w:hAnsi="Arial" w:cs="Arial"/>
              </w:rPr>
            </w:pPr>
            <w:r w:rsidRPr="00985115">
              <w:rPr>
                <w:rFonts w:ascii="Arial Narrow" w:hAnsi="Arial Narrow" w:cs="Arial"/>
              </w:rPr>
              <w:t xml:space="preserve">Instancia designada como </w:t>
            </w:r>
            <w:r w:rsidR="00077637">
              <w:rPr>
                <w:rFonts w:ascii="Arial Narrow" w:hAnsi="Arial Narrow" w:cs="Arial"/>
              </w:rPr>
              <w:t>e</w:t>
            </w:r>
            <w:r w:rsidRPr="00985115">
              <w:rPr>
                <w:rFonts w:ascii="Arial Narrow" w:hAnsi="Arial Narrow" w:cs="Arial"/>
              </w:rPr>
              <w:t xml:space="preserve">jecutora del proyecto: </w:t>
            </w:r>
            <w:r w:rsidR="00132E18" w:rsidRPr="00132E18">
              <w:rPr>
                <w:rFonts w:ascii="Arial Narrow" w:hAnsi="Arial Narrow" w:cs="Arial"/>
                <w:shd w:val="clear" w:color="auto" w:fill="FFFF00"/>
              </w:rPr>
              <w:t>XXXXXXX</w:t>
            </w:r>
            <w:r w:rsidRPr="00DE7797">
              <w:rPr>
                <w:rFonts w:ascii="Arial Narrow" w:hAnsi="Arial Narrow" w:cs="Arial"/>
                <w:b/>
                <w:bCs/>
              </w:rPr>
              <w:t>.</w:t>
            </w:r>
          </w:p>
        </w:tc>
        <w:tc>
          <w:tcPr>
            <w:tcW w:w="1840" w:type="dxa"/>
            <w:vAlign w:val="center"/>
          </w:tcPr>
          <w:p w14:paraId="65E12768" w14:textId="5C93D1DD" w:rsidR="00F45E60" w:rsidRPr="00985115" w:rsidRDefault="00077637" w:rsidP="00077637">
            <w:pPr>
              <w:pStyle w:val="NoSpacing"/>
              <w:jc w:val="right"/>
              <w:rPr>
                <w:rFonts w:ascii="Arial Narrow" w:hAnsi="Arial Narrow" w:cs="Arial"/>
              </w:rPr>
            </w:pPr>
            <w:r>
              <w:rPr>
                <w:rFonts w:ascii="Arial Narrow" w:hAnsi="Arial Narrow" w:cs="Arial"/>
                <w:noProof/>
              </w:rPr>
              <w:t>$</w:t>
            </w:r>
            <w:r w:rsidR="00132E18">
              <w:rPr>
                <w:rFonts w:ascii="Arial Narrow" w:hAnsi="Arial Narrow" w:cs="Arial"/>
                <w:noProof/>
              </w:rPr>
              <w:t>XXXXX</w:t>
            </w:r>
          </w:p>
        </w:tc>
        <w:tc>
          <w:tcPr>
            <w:tcW w:w="1800" w:type="dxa"/>
            <w:vAlign w:val="center"/>
          </w:tcPr>
          <w:p w14:paraId="09B1BC91" w14:textId="51E8CC09" w:rsidR="00F45E60" w:rsidRPr="00985115" w:rsidRDefault="00077637" w:rsidP="001724DF">
            <w:pPr>
              <w:pStyle w:val="NoSpacing"/>
              <w:jc w:val="right"/>
              <w:rPr>
                <w:rFonts w:ascii="Arial Narrow" w:hAnsi="Arial Narrow" w:cs="Arial"/>
              </w:rPr>
            </w:pPr>
            <w:r>
              <w:rPr>
                <w:rFonts w:ascii="Arial Narrow" w:hAnsi="Arial Narrow" w:cs="Arial"/>
                <w:noProof/>
              </w:rPr>
              <w:t>$</w:t>
            </w:r>
            <w:r w:rsidR="00132E18">
              <w:rPr>
                <w:rFonts w:ascii="Arial Narrow" w:hAnsi="Arial Narrow" w:cs="Arial"/>
                <w:noProof/>
              </w:rPr>
              <w:t>XXXXX</w:t>
            </w:r>
          </w:p>
        </w:tc>
        <w:tc>
          <w:tcPr>
            <w:tcW w:w="1721" w:type="dxa"/>
            <w:vAlign w:val="center"/>
          </w:tcPr>
          <w:p w14:paraId="029BBCDA" w14:textId="443A0905" w:rsidR="00F45E60" w:rsidRPr="00985115" w:rsidRDefault="00077637" w:rsidP="001724DF">
            <w:pPr>
              <w:pStyle w:val="NoSpacing"/>
              <w:jc w:val="right"/>
              <w:rPr>
                <w:rFonts w:ascii="Arial Narrow" w:hAnsi="Arial Narrow" w:cs="Arial"/>
              </w:rPr>
            </w:pPr>
            <w:r>
              <w:rPr>
                <w:rFonts w:ascii="Arial Narrow" w:hAnsi="Arial Narrow" w:cs="Arial"/>
                <w:noProof/>
              </w:rPr>
              <w:t>$</w:t>
            </w:r>
            <w:r w:rsidR="00132E18">
              <w:rPr>
                <w:rFonts w:ascii="Arial Narrow" w:hAnsi="Arial Narrow" w:cs="Arial"/>
                <w:noProof/>
              </w:rPr>
              <w:t>XXXXX</w:t>
            </w:r>
          </w:p>
        </w:tc>
      </w:tr>
      <w:tr w:rsidR="00F45E60" w:rsidRPr="00985115" w14:paraId="056C922A" w14:textId="77777777" w:rsidTr="0051157C">
        <w:tc>
          <w:tcPr>
            <w:tcW w:w="3467" w:type="dxa"/>
          </w:tcPr>
          <w:p w14:paraId="6CFC5DD3" w14:textId="77777777" w:rsidR="00F45E60" w:rsidRDefault="00F45E60" w:rsidP="001724DF">
            <w:pPr>
              <w:overflowPunct w:val="0"/>
              <w:autoSpaceDE w:val="0"/>
              <w:jc w:val="both"/>
              <w:rPr>
                <w:rFonts w:ascii="Arial Narrow" w:hAnsi="Arial Narrow" w:cs="Arial"/>
                <w:shd w:val="clear" w:color="auto" w:fill="FFFF00"/>
              </w:rPr>
            </w:pPr>
            <w:r w:rsidRPr="00985115">
              <w:rPr>
                <w:rFonts w:ascii="Arial Narrow" w:hAnsi="Arial Narrow" w:cs="Arial"/>
              </w:rPr>
              <w:t>Instancia designada para la contratación de la interventoría:</w:t>
            </w:r>
            <w:r w:rsidR="00C66ED4">
              <w:rPr>
                <w:rFonts w:ascii="Arial Narrow" w:hAnsi="Arial Narrow" w:cs="Arial"/>
              </w:rPr>
              <w:t xml:space="preserve"> </w:t>
            </w:r>
            <w:r w:rsidR="00132E18" w:rsidRPr="00132E18">
              <w:rPr>
                <w:rFonts w:ascii="Arial Narrow" w:hAnsi="Arial Narrow" w:cs="Arial"/>
                <w:shd w:val="clear" w:color="auto" w:fill="FFFF00"/>
              </w:rPr>
              <w:t>XXXXXX</w:t>
            </w:r>
          </w:p>
          <w:p w14:paraId="02886491" w14:textId="5EAF50E2" w:rsidR="00936609" w:rsidRPr="00985115" w:rsidRDefault="00936609" w:rsidP="001724DF">
            <w:pPr>
              <w:overflowPunct w:val="0"/>
              <w:autoSpaceDE w:val="0"/>
              <w:jc w:val="both"/>
              <w:rPr>
                <w:rFonts w:ascii="Arial Narrow" w:hAnsi="Arial Narrow" w:cs="Arial"/>
              </w:rPr>
            </w:pPr>
            <w:r w:rsidRPr="00936609">
              <w:rPr>
                <w:rFonts w:ascii="Arial Narrow" w:hAnsi="Arial Narrow" w:cs="Arial"/>
                <w:sz w:val="18"/>
                <w:szCs w:val="18"/>
                <w:shd w:val="clear" w:color="auto" w:fill="FFFF00"/>
              </w:rPr>
              <w:t>Nota (relacionar a Minciencias como supervisor cuando el ejecutor sea privado</w:t>
            </w:r>
            <w:r>
              <w:rPr>
                <w:rFonts w:ascii="Arial Narrow" w:hAnsi="Arial Narrow" w:cs="Arial"/>
                <w:sz w:val="18"/>
                <w:szCs w:val="18"/>
                <w:shd w:val="clear" w:color="auto" w:fill="FFFF00"/>
              </w:rPr>
              <w:t xml:space="preserve"> o al respectivo Departamento cuando el OCAD lo haya designado como supervisor</w:t>
            </w:r>
            <w:r w:rsidRPr="00936609">
              <w:rPr>
                <w:rFonts w:ascii="Arial Narrow" w:hAnsi="Arial Narrow" w:cs="Arial"/>
                <w:sz w:val="18"/>
                <w:szCs w:val="18"/>
                <w:shd w:val="clear" w:color="auto" w:fill="FFFF00"/>
              </w:rPr>
              <w:t>)</w:t>
            </w:r>
          </w:p>
        </w:tc>
        <w:tc>
          <w:tcPr>
            <w:tcW w:w="1840" w:type="dxa"/>
            <w:vAlign w:val="center"/>
          </w:tcPr>
          <w:p w14:paraId="4586B4AA" w14:textId="0CA08C8F" w:rsidR="00F45E60" w:rsidRPr="00985115" w:rsidRDefault="00C66ED4" w:rsidP="00805047">
            <w:pPr>
              <w:pStyle w:val="NoSpacing"/>
              <w:jc w:val="right"/>
              <w:rPr>
                <w:rFonts w:ascii="Arial Narrow" w:hAnsi="Arial Narrow" w:cs="Arial"/>
              </w:rPr>
            </w:pPr>
            <w:r>
              <w:rPr>
                <w:rFonts w:ascii="Arial Narrow" w:hAnsi="Arial Narrow" w:cs="Arial"/>
                <w:noProof/>
              </w:rPr>
              <w:t>$</w:t>
            </w:r>
            <w:r w:rsidR="00132E18">
              <w:rPr>
                <w:rFonts w:ascii="Arial Narrow" w:hAnsi="Arial Narrow" w:cs="Arial"/>
                <w:noProof/>
              </w:rPr>
              <w:t>XXXX</w:t>
            </w:r>
          </w:p>
        </w:tc>
        <w:tc>
          <w:tcPr>
            <w:tcW w:w="1800" w:type="dxa"/>
            <w:vAlign w:val="center"/>
          </w:tcPr>
          <w:p w14:paraId="5BCDBB1F" w14:textId="169674B6" w:rsidR="00F45E60" w:rsidRPr="00985115" w:rsidRDefault="00C66ED4" w:rsidP="0099224E">
            <w:pPr>
              <w:pStyle w:val="NoSpacing"/>
              <w:jc w:val="right"/>
              <w:rPr>
                <w:rFonts w:ascii="Arial Narrow" w:hAnsi="Arial Narrow" w:cs="Arial"/>
              </w:rPr>
            </w:pPr>
            <w:r>
              <w:rPr>
                <w:rFonts w:ascii="Arial Narrow" w:hAnsi="Arial Narrow" w:cs="Arial"/>
                <w:noProof/>
              </w:rPr>
              <w:t>$</w:t>
            </w:r>
            <w:r w:rsidR="00132E18">
              <w:rPr>
                <w:rFonts w:ascii="Arial Narrow" w:hAnsi="Arial Narrow" w:cs="Arial"/>
                <w:noProof/>
              </w:rPr>
              <w:t>XXXXX</w:t>
            </w:r>
          </w:p>
        </w:tc>
        <w:tc>
          <w:tcPr>
            <w:tcW w:w="1721" w:type="dxa"/>
            <w:vAlign w:val="center"/>
          </w:tcPr>
          <w:p w14:paraId="7E906B2D" w14:textId="2F049036" w:rsidR="00F45E60" w:rsidRPr="00985115" w:rsidRDefault="00C66ED4" w:rsidP="003265E3">
            <w:pPr>
              <w:pStyle w:val="NoSpacing"/>
              <w:jc w:val="right"/>
              <w:rPr>
                <w:rFonts w:ascii="Arial Narrow" w:hAnsi="Arial Narrow" w:cs="Arial"/>
              </w:rPr>
            </w:pPr>
            <w:r>
              <w:rPr>
                <w:rFonts w:ascii="Arial Narrow" w:hAnsi="Arial Narrow" w:cs="Arial"/>
                <w:noProof/>
              </w:rPr>
              <w:t>$</w:t>
            </w:r>
            <w:r w:rsidR="00132E18">
              <w:rPr>
                <w:rFonts w:ascii="Arial Narrow" w:hAnsi="Arial Narrow" w:cs="Arial"/>
                <w:noProof/>
              </w:rPr>
              <w:t>XXXXX</w:t>
            </w:r>
          </w:p>
        </w:tc>
      </w:tr>
      <w:tr w:rsidR="00F45E60" w:rsidRPr="00985115" w14:paraId="135C7A22" w14:textId="77777777" w:rsidTr="00CA3EC4">
        <w:trPr>
          <w:trHeight w:val="306"/>
        </w:trPr>
        <w:tc>
          <w:tcPr>
            <w:tcW w:w="3467" w:type="dxa"/>
          </w:tcPr>
          <w:p w14:paraId="31300FA1" w14:textId="77777777" w:rsidR="00F45E60" w:rsidRPr="00985115" w:rsidRDefault="00F45E60" w:rsidP="0051157C">
            <w:pPr>
              <w:pStyle w:val="NoSpacing"/>
              <w:rPr>
                <w:rFonts w:ascii="Arial Narrow" w:hAnsi="Arial Narrow" w:cs="Arial"/>
                <w:b/>
              </w:rPr>
            </w:pPr>
            <w:r w:rsidRPr="00985115">
              <w:rPr>
                <w:rFonts w:ascii="Arial Narrow" w:hAnsi="Arial Narrow" w:cs="Arial"/>
                <w:b/>
              </w:rPr>
              <w:t>TOTALES</w:t>
            </w:r>
          </w:p>
        </w:tc>
        <w:tc>
          <w:tcPr>
            <w:tcW w:w="1840" w:type="dxa"/>
            <w:vAlign w:val="center"/>
          </w:tcPr>
          <w:p w14:paraId="1BD45A13" w14:textId="162055D3" w:rsidR="00F45E60" w:rsidRPr="00AB7673" w:rsidRDefault="00C66ED4" w:rsidP="001724DF">
            <w:pPr>
              <w:pStyle w:val="NoSpacing"/>
              <w:jc w:val="right"/>
              <w:rPr>
                <w:rFonts w:ascii="Arial Narrow" w:hAnsi="Arial Narrow" w:cs="Arial"/>
                <w:b/>
              </w:rPr>
            </w:pPr>
            <w:r>
              <w:rPr>
                <w:rFonts w:ascii="Arial Narrow" w:hAnsi="Arial Narrow" w:cs="Arial"/>
                <w:b/>
                <w:noProof/>
              </w:rPr>
              <w:t>$</w:t>
            </w:r>
            <w:r w:rsidR="00132E18">
              <w:rPr>
                <w:rFonts w:ascii="Arial Narrow" w:hAnsi="Arial Narrow" w:cs="Arial"/>
                <w:b/>
                <w:noProof/>
              </w:rPr>
              <w:t>XXXXX</w:t>
            </w:r>
          </w:p>
        </w:tc>
        <w:tc>
          <w:tcPr>
            <w:tcW w:w="1800" w:type="dxa"/>
            <w:vAlign w:val="center"/>
          </w:tcPr>
          <w:p w14:paraId="3C90426D" w14:textId="7C813E55" w:rsidR="00F45E60" w:rsidRPr="00AB7673" w:rsidRDefault="00C66ED4" w:rsidP="001724DF">
            <w:pPr>
              <w:pStyle w:val="NoSpacing"/>
              <w:jc w:val="right"/>
              <w:rPr>
                <w:rFonts w:ascii="Arial Narrow" w:hAnsi="Arial Narrow" w:cs="Arial"/>
                <w:b/>
              </w:rPr>
            </w:pPr>
            <w:r>
              <w:rPr>
                <w:rFonts w:ascii="Arial Narrow" w:hAnsi="Arial Narrow" w:cs="Arial"/>
                <w:b/>
                <w:noProof/>
              </w:rPr>
              <w:t>$</w:t>
            </w:r>
            <w:r w:rsidR="00132E18">
              <w:rPr>
                <w:rFonts w:ascii="Arial Narrow" w:hAnsi="Arial Narrow" w:cs="Arial"/>
                <w:b/>
                <w:noProof/>
              </w:rPr>
              <w:t>XXXXX</w:t>
            </w:r>
          </w:p>
        </w:tc>
        <w:tc>
          <w:tcPr>
            <w:tcW w:w="1721" w:type="dxa"/>
            <w:vAlign w:val="center"/>
          </w:tcPr>
          <w:p w14:paraId="055119EE" w14:textId="08728EC7" w:rsidR="00F45E60" w:rsidRPr="0051157C" w:rsidRDefault="00C66ED4" w:rsidP="001724DF">
            <w:pPr>
              <w:pStyle w:val="NoSpacing"/>
              <w:jc w:val="right"/>
              <w:rPr>
                <w:rFonts w:ascii="Arial Narrow" w:hAnsi="Arial Narrow" w:cs="Arial"/>
                <w:b/>
              </w:rPr>
            </w:pPr>
            <w:r>
              <w:rPr>
                <w:rFonts w:ascii="Arial Narrow" w:hAnsi="Arial Narrow" w:cs="Arial"/>
                <w:b/>
                <w:noProof/>
              </w:rPr>
              <w:t>$</w:t>
            </w:r>
            <w:r w:rsidR="00132E18">
              <w:rPr>
                <w:rFonts w:ascii="Arial Narrow" w:hAnsi="Arial Narrow" w:cs="Arial"/>
                <w:b/>
                <w:noProof/>
              </w:rPr>
              <w:t>XXXXX</w:t>
            </w:r>
          </w:p>
        </w:tc>
      </w:tr>
    </w:tbl>
    <w:p w14:paraId="5DC62671" w14:textId="31E8C654" w:rsidR="00F45E60" w:rsidRDefault="00F45E60" w:rsidP="004A6979">
      <w:pPr>
        <w:pStyle w:val="NoSpacing"/>
        <w:rPr>
          <w:rFonts w:ascii="Arial Narrow" w:hAnsi="Arial Narrow" w:cs="Arial"/>
          <w:b/>
        </w:rPr>
      </w:pPr>
    </w:p>
    <w:p w14:paraId="26414B0C" w14:textId="316BBE1B" w:rsidR="00936609" w:rsidRPr="00936609" w:rsidRDefault="00936609" w:rsidP="00936609">
      <w:pPr>
        <w:pStyle w:val="NoSpacing"/>
        <w:jc w:val="both"/>
        <w:rPr>
          <w:rFonts w:ascii="Arial Narrow" w:hAnsi="Arial Narrow" w:cs="Arial"/>
          <w:b/>
        </w:rPr>
      </w:pPr>
      <w:r w:rsidRPr="00936609">
        <w:rPr>
          <w:rFonts w:ascii="Arial Narrow" w:hAnsi="Arial Narrow" w:cs="Arial"/>
          <w:color w:val="000000"/>
          <w:sz w:val="20"/>
          <w:szCs w:val="20"/>
        </w:rPr>
        <w:t>Se deja constancia que antes de proceder a la verificación del cumplimiento de requisitos previos al inicio de la ejecución,</w:t>
      </w:r>
      <w:r>
        <w:rPr>
          <w:rFonts w:ascii="Arial Narrow" w:hAnsi="Arial Narrow" w:cs="Arial"/>
          <w:b/>
        </w:rPr>
        <w:t xml:space="preserve"> </w:t>
      </w:r>
      <w:r>
        <w:rPr>
          <w:rFonts w:ascii="Arial Narrow" w:hAnsi="Arial Narrow" w:cs="Arial"/>
          <w:color w:val="000000"/>
          <w:sz w:val="20"/>
          <w:szCs w:val="20"/>
          <w:highlight w:val="yellow"/>
        </w:rPr>
        <w:t>l</w:t>
      </w:r>
      <w:r w:rsidRPr="00517A58">
        <w:rPr>
          <w:rFonts w:ascii="Arial Narrow" w:hAnsi="Arial Narrow" w:cs="Arial"/>
          <w:color w:val="000000"/>
          <w:sz w:val="20"/>
          <w:szCs w:val="20"/>
          <w:highlight w:val="yellow"/>
        </w:rPr>
        <w:t xml:space="preserve">a / </w:t>
      </w:r>
      <w:r>
        <w:rPr>
          <w:rFonts w:ascii="Arial Narrow" w:hAnsi="Arial Narrow" w:cs="Arial"/>
          <w:color w:val="000000"/>
          <w:sz w:val="20"/>
          <w:szCs w:val="20"/>
          <w:highlight w:val="yellow"/>
        </w:rPr>
        <w:t>e</w:t>
      </w:r>
      <w:r w:rsidRPr="00517A58">
        <w:rPr>
          <w:rFonts w:ascii="Arial Narrow" w:hAnsi="Arial Narrow" w:cs="Arial"/>
          <w:color w:val="000000"/>
          <w:sz w:val="20"/>
          <w:szCs w:val="20"/>
          <w:highlight w:val="yellow"/>
        </w:rPr>
        <w:t xml:space="preserve">l </w:t>
      </w:r>
      <w:r>
        <w:rPr>
          <w:rFonts w:ascii="Arial Narrow" w:hAnsi="Arial Narrow" w:cs="Arial"/>
          <w:color w:val="000000"/>
          <w:sz w:val="20"/>
          <w:szCs w:val="20"/>
          <w:highlight w:val="yellow"/>
        </w:rPr>
        <w:t>(</w:t>
      </w:r>
      <w:r w:rsidRPr="00517A58">
        <w:rPr>
          <w:rFonts w:ascii="Arial Narrow" w:hAnsi="Arial Narrow" w:cs="Arial"/>
          <w:color w:val="000000"/>
          <w:sz w:val="20"/>
          <w:szCs w:val="20"/>
          <w:highlight w:val="yellow"/>
        </w:rPr>
        <w:t>colocar nombre de la entidad ejecutora</w:t>
      </w:r>
      <w:r>
        <w:rPr>
          <w:rFonts w:ascii="Arial Narrow" w:hAnsi="Arial Narrow" w:cs="Arial"/>
          <w:color w:val="000000"/>
          <w:sz w:val="20"/>
          <w:szCs w:val="20"/>
        </w:rPr>
        <w:t xml:space="preserve">) </w:t>
      </w:r>
      <w:r w:rsidRPr="0022602F">
        <w:rPr>
          <w:rFonts w:ascii="Arial Narrow" w:hAnsi="Arial Narrow" w:cs="Arial"/>
          <w:color w:val="000000"/>
          <w:sz w:val="20"/>
          <w:szCs w:val="20"/>
        </w:rPr>
        <w:t xml:space="preserve">remitió </w:t>
      </w:r>
      <w:r>
        <w:rPr>
          <w:rFonts w:ascii="Arial Narrow" w:hAnsi="Arial Narrow" w:cs="Arial"/>
          <w:color w:val="000000"/>
          <w:sz w:val="20"/>
          <w:szCs w:val="20"/>
        </w:rPr>
        <w:t xml:space="preserve">a la Secretaría Técnica del OCAD del CTeI </w:t>
      </w:r>
      <w:r>
        <w:rPr>
          <w:rFonts w:ascii="Arial Narrow" w:hAnsi="Arial Narrow" w:cs="Arial"/>
          <w:color w:val="000000"/>
          <w:sz w:val="20"/>
          <w:szCs w:val="20"/>
        </w:rPr>
        <w:t xml:space="preserve">el </w:t>
      </w:r>
      <w:r w:rsidRPr="0022602F">
        <w:rPr>
          <w:rFonts w:ascii="Arial Narrow" w:hAnsi="Arial Narrow" w:cs="Arial"/>
          <w:color w:val="000000"/>
          <w:sz w:val="20"/>
          <w:szCs w:val="20"/>
        </w:rPr>
        <w:t xml:space="preserve">oficio suscrito el </w:t>
      </w:r>
      <w:r w:rsidRPr="00517A58">
        <w:rPr>
          <w:rFonts w:ascii="Arial Narrow" w:hAnsi="Arial Narrow" w:cs="Arial"/>
          <w:color w:val="000000"/>
          <w:sz w:val="20"/>
          <w:szCs w:val="20"/>
          <w:highlight w:val="yellow"/>
        </w:rPr>
        <w:t>xx</w:t>
      </w:r>
      <w:r w:rsidRPr="0022602F">
        <w:rPr>
          <w:rFonts w:ascii="Arial Narrow" w:hAnsi="Arial Narrow" w:cs="Arial"/>
          <w:color w:val="000000"/>
          <w:sz w:val="20"/>
          <w:szCs w:val="20"/>
        </w:rPr>
        <w:t xml:space="preserve"> de </w:t>
      </w:r>
      <w:r w:rsidRPr="00936609">
        <w:rPr>
          <w:rFonts w:ascii="Arial Narrow" w:hAnsi="Arial Narrow" w:cs="Arial"/>
          <w:color w:val="000000"/>
          <w:sz w:val="20"/>
          <w:szCs w:val="20"/>
          <w:highlight w:val="yellow"/>
        </w:rPr>
        <w:t>xxxx</w:t>
      </w:r>
      <w:r w:rsidRPr="0022602F">
        <w:rPr>
          <w:rFonts w:ascii="Arial Narrow" w:hAnsi="Arial Narrow" w:cs="Arial"/>
          <w:color w:val="000000"/>
          <w:sz w:val="20"/>
          <w:szCs w:val="20"/>
        </w:rPr>
        <w:t xml:space="preserve"> de 202</w:t>
      </w:r>
      <w:r>
        <w:rPr>
          <w:rFonts w:ascii="Arial Narrow" w:hAnsi="Arial Narrow" w:cs="Arial"/>
          <w:color w:val="000000"/>
          <w:sz w:val="20"/>
          <w:szCs w:val="20"/>
        </w:rPr>
        <w:t>1</w:t>
      </w:r>
      <w:r w:rsidRPr="0022602F">
        <w:rPr>
          <w:rFonts w:ascii="Arial Narrow" w:hAnsi="Arial Narrow" w:cs="Arial"/>
          <w:color w:val="000000"/>
          <w:sz w:val="20"/>
          <w:szCs w:val="20"/>
        </w:rPr>
        <w:t xml:space="preserve"> por </w:t>
      </w:r>
      <w:r>
        <w:rPr>
          <w:rFonts w:ascii="Arial Narrow" w:hAnsi="Arial Narrow" w:cs="Arial"/>
          <w:color w:val="000000"/>
          <w:sz w:val="20"/>
          <w:szCs w:val="20"/>
        </w:rPr>
        <w:t>el señor (a) _______</w:t>
      </w:r>
      <w:r w:rsidRPr="0022602F">
        <w:rPr>
          <w:rFonts w:ascii="Arial Narrow" w:hAnsi="Arial Narrow" w:cs="Arial"/>
          <w:color w:val="000000"/>
          <w:sz w:val="20"/>
          <w:szCs w:val="20"/>
        </w:rPr>
        <w:t xml:space="preserve"> en calidad de Representante </w:t>
      </w:r>
      <w:r w:rsidRPr="00517A58">
        <w:rPr>
          <w:rFonts w:ascii="Arial Narrow" w:hAnsi="Arial Narrow" w:cs="Arial"/>
          <w:color w:val="000000"/>
          <w:sz w:val="20"/>
          <w:szCs w:val="20"/>
          <w:highlight w:val="yellow"/>
        </w:rPr>
        <w:t>Legal/Rector</w:t>
      </w:r>
      <w:r w:rsidRPr="0022602F">
        <w:rPr>
          <w:rFonts w:ascii="Arial Narrow" w:hAnsi="Arial Narrow" w:cs="Arial"/>
          <w:color w:val="000000"/>
          <w:sz w:val="20"/>
          <w:szCs w:val="20"/>
        </w:rPr>
        <w:t xml:space="preserve">, mediante el cual manifiesta </w:t>
      </w:r>
      <w:r w:rsidRPr="0022602F">
        <w:rPr>
          <w:rFonts w:ascii="Arial Narrow" w:hAnsi="Arial Narrow" w:cs="Arial"/>
          <w:i/>
          <w:iCs/>
          <w:color w:val="000000"/>
          <w:sz w:val="20"/>
          <w:szCs w:val="20"/>
        </w:rPr>
        <w:t xml:space="preserve">“(…) aceptar la designación como entidad ejecutora del proyecto </w:t>
      </w:r>
      <w:r w:rsidRPr="00477368">
        <w:rPr>
          <w:rFonts w:ascii="Arial Narrow" w:hAnsi="Arial Narrow" w:cs="Arial"/>
          <w:b/>
          <w:highlight w:val="yellow"/>
        </w:rPr>
        <w:t>Incluir nombre del proyecto tal y como se registra en el acuerdo de aprobación del OCAD.</w:t>
      </w:r>
      <w:r w:rsidRPr="0022602F">
        <w:rPr>
          <w:rFonts w:ascii="Arial Narrow" w:hAnsi="Arial Narrow" w:cs="Arial"/>
          <w:i/>
          <w:iCs/>
          <w:color w:val="000000"/>
          <w:sz w:val="20"/>
          <w:szCs w:val="20"/>
        </w:rPr>
        <w:t xml:space="preserve"> (…)”</w:t>
      </w:r>
      <w:r>
        <w:rPr>
          <w:rFonts w:ascii="Arial Narrow" w:hAnsi="Arial Narrow" w:cs="Arial"/>
          <w:i/>
          <w:iCs/>
          <w:color w:val="000000"/>
          <w:sz w:val="20"/>
          <w:szCs w:val="20"/>
        </w:rPr>
        <w:t>.</w:t>
      </w:r>
    </w:p>
    <w:p w14:paraId="5B7839C9" w14:textId="77777777" w:rsidR="00E47C25" w:rsidRPr="00985115" w:rsidRDefault="00E47C25" w:rsidP="004A6979">
      <w:pPr>
        <w:pStyle w:val="NoSpacing"/>
        <w:rPr>
          <w:rFonts w:ascii="Arial Narrow" w:hAnsi="Arial Narrow" w:cs="Arial"/>
          <w:b/>
        </w:rPr>
      </w:pPr>
    </w:p>
    <w:p w14:paraId="23B6CDFF" w14:textId="77777777" w:rsidR="000D64A8" w:rsidRDefault="00F45E60" w:rsidP="00D43A0C">
      <w:pPr>
        <w:pStyle w:val="NoSpacing"/>
        <w:numPr>
          <w:ilvl w:val="0"/>
          <w:numId w:val="2"/>
        </w:numPr>
        <w:jc w:val="both"/>
        <w:rPr>
          <w:rFonts w:ascii="Arial Narrow" w:hAnsi="Arial Narrow" w:cs="Arial"/>
          <w:b/>
        </w:rPr>
      </w:pPr>
      <w:r w:rsidRPr="00985115">
        <w:rPr>
          <w:rFonts w:ascii="Arial Narrow" w:hAnsi="Arial Narrow" w:cs="Arial"/>
          <w:b/>
        </w:rPr>
        <w:t xml:space="preserve">REQUISITOS PREVIOS AL INICIO DE LA EJECUCIÓN </w:t>
      </w:r>
    </w:p>
    <w:p w14:paraId="0AABEDB5" w14:textId="77777777" w:rsidR="000D64A8" w:rsidRDefault="000D64A8" w:rsidP="000D64A8">
      <w:pPr>
        <w:pStyle w:val="NoSpacing"/>
        <w:ind w:left="720"/>
        <w:jc w:val="both"/>
        <w:rPr>
          <w:rFonts w:ascii="Arial Narrow" w:hAnsi="Arial Narrow" w:cs="Arial"/>
          <w:b/>
        </w:rPr>
      </w:pPr>
    </w:p>
    <w:p w14:paraId="15BDB0D1" w14:textId="58EFD436" w:rsidR="00F45E60" w:rsidRPr="000D64A8" w:rsidRDefault="000D64A8" w:rsidP="000D64A8">
      <w:pPr>
        <w:pStyle w:val="NoSpacing"/>
        <w:jc w:val="both"/>
        <w:rPr>
          <w:rFonts w:ascii="Arial Narrow" w:hAnsi="Arial Narrow" w:cs="Arial"/>
          <w:bCs/>
        </w:rPr>
      </w:pPr>
      <w:r w:rsidRPr="000D64A8">
        <w:rPr>
          <w:rFonts w:ascii="Arial Narrow" w:hAnsi="Arial Narrow" w:cs="Arial"/>
          <w:bCs/>
        </w:rPr>
        <w:t>El parágrafo</w:t>
      </w:r>
      <w:r w:rsidR="00E74080" w:rsidRPr="000D64A8">
        <w:rPr>
          <w:rFonts w:ascii="Arial Narrow" w:hAnsi="Arial Narrow" w:cs="Arial"/>
          <w:bCs/>
        </w:rPr>
        <w:t xml:space="preserve"> tercero de la Ley 2056 de 2020</w:t>
      </w:r>
      <w:r w:rsidRPr="000D64A8">
        <w:rPr>
          <w:rFonts w:ascii="Arial Narrow" w:hAnsi="Arial Narrow" w:cs="Arial"/>
          <w:bCs/>
        </w:rPr>
        <w:t>, indica</w:t>
      </w:r>
      <w:r w:rsidRPr="000D64A8">
        <w:rPr>
          <w:rFonts w:ascii="Arial Narrow" w:eastAsia="Times New Roman" w:hAnsi="Arial Narrow" w:cs="Calibri"/>
          <w:bCs/>
          <w:color w:val="222222"/>
          <w:sz w:val="21"/>
          <w:szCs w:val="21"/>
          <w:lang w:eastAsia="es-CO"/>
        </w:rPr>
        <w:t>:</w:t>
      </w:r>
    </w:p>
    <w:p w14:paraId="69419A9F" w14:textId="14D5C2E5" w:rsidR="000D64A8" w:rsidRPr="000D64A8" w:rsidRDefault="000D64A8" w:rsidP="000D64A8">
      <w:pPr>
        <w:pStyle w:val="NoSpacing"/>
        <w:jc w:val="both"/>
        <w:rPr>
          <w:rFonts w:ascii="Arial Narrow" w:hAnsi="Arial Narrow" w:cs="Arial"/>
          <w:b/>
          <w:color w:val="000000" w:themeColor="text1"/>
        </w:rPr>
      </w:pPr>
    </w:p>
    <w:p w14:paraId="79E30858" w14:textId="58EE426B" w:rsidR="000D64A8" w:rsidRPr="00E452F8" w:rsidRDefault="000D64A8" w:rsidP="00E452F8">
      <w:pPr>
        <w:shd w:val="clear" w:color="auto" w:fill="FFFFFF"/>
        <w:spacing w:after="100" w:afterAutospacing="1"/>
        <w:ind w:left="708"/>
        <w:jc w:val="both"/>
        <w:rPr>
          <w:rFonts w:ascii="Arial Narrow" w:eastAsiaTheme="minorHAnsi" w:hAnsi="Arial Narrow" w:cs="Arial"/>
          <w:i/>
          <w:iCs/>
          <w:sz w:val="22"/>
          <w:szCs w:val="22"/>
          <w:lang w:eastAsia="en-US"/>
        </w:rPr>
      </w:pPr>
      <w:r w:rsidRPr="000D64A8">
        <w:rPr>
          <w:rFonts w:ascii="Arial Narrow" w:eastAsiaTheme="minorHAnsi" w:hAnsi="Arial Narrow" w:cs="Arial"/>
          <w:i/>
          <w:iCs/>
          <w:sz w:val="22"/>
          <w:szCs w:val="22"/>
          <w:lang w:eastAsia="en-US"/>
        </w:rPr>
        <w:t>“</w:t>
      </w:r>
      <w:r w:rsidRPr="000D64A8">
        <w:rPr>
          <w:rFonts w:ascii="Arial Narrow" w:eastAsiaTheme="minorHAnsi" w:hAnsi="Arial Narrow" w:cs="Arial"/>
          <w:b/>
          <w:bCs/>
          <w:i/>
          <w:iCs/>
          <w:sz w:val="22"/>
          <w:szCs w:val="22"/>
          <w:lang w:eastAsia="en-US"/>
        </w:rPr>
        <w:t>PARÁGRAFO TERCERO</w:t>
      </w:r>
      <w:r w:rsidRPr="000D64A8">
        <w:rPr>
          <w:rFonts w:ascii="Arial Narrow" w:eastAsiaTheme="minorHAnsi" w:hAnsi="Arial Narrow" w:cs="Arial"/>
          <w:i/>
          <w:iCs/>
          <w:sz w:val="22"/>
          <w:szCs w:val="22"/>
          <w:lang w:eastAsia="en-US"/>
        </w:rPr>
        <w:t xml:space="preserve">. La entidad designada ejecutora por las entidades u órganos de que tratan los artículos 35 y 36, deberá expedir el acto administrativo que ordena la apertura del proceso de selección o acto administrativo unilateral que decreta el gasto con cargo a los recursos asignados, a más tardar dentro de los seis (6) meses contados a partir de la publicación del acuerdo de aprobación del proyecto de inversión que emita la entidad o instancia, según corresponda, y será la responsable </w:t>
      </w:r>
      <w:r w:rsidRPr="000D64A8">
        <w:rPr>
          <w:rFonts w:ascii="Arial Narrow" w:eastAsiaTheme="minorHAnsi" w:hAnsi="Arial Narrow" w:cs="Arial"/>
          <w:i/>
          <w:iCs/>
          <w:sz w:val="22"/>
          <w:szCs w:val="22"/>
          <w:lang w:eastAsia="en-US"/>
        </w:rPr>
        <w:lastRenderedPageBreak/>
        <w:t>de verificar el cumplimiento de los requisitos legales para el inicio de la ejecución del proyecto de inversión (…)”</w:t>
      </w:r>
    </w:p>
    <w:p w14:paraId="0DE232F3" w14:textId="14FC5891" w:rsidR="00936609" w:rsidRDefault="00936609" w:rsidP="00936609">
      <w:pPr>
        <w:pStyle w:val="NoSpacing"/>
        <w:jc w:val="both"/>
        <w:rPr>
          <w:rFonts w:ascii="Arial Narrow" w:hAnsi="Arial Narrow" w:cs="Arial"/>
          <w:b/>
          <w:sz w:val="20"/>
          <w:szCs w:val="20"/>
        </w:rPr>
      </w:pPr>
    </w:p>
    <w:p w14:paraId="58ABB81C" w14:textId="0ACDB655" w:rsidR="00936609" w:rsidRPr="00676CA1" w:rsidRDefault="00936609" w:rsidP="00936609">
      <w:pPr>
        <w:pStyle w:val="NoSpacing"/>
        <w:jc w:val="both"/>
        <w:rPr>
          <w:rFonts w:ascii="Arial Narrow" w:hAnsi="Arial Narrow" w:cs="Arial"/>
          <w:b/>
          <w:sz w:val="20"/>
          <w:szCs w:val="20"/>
        </w:rPr>
      </w:pPr>
    </w:p>
    <w:tbl>
      <w:tblPr>
        <w:tblStyle w:val="TableGrid"/>
        <w:tblW w:w="0" w:type="auto"/>
        <w:tblLook w:val="04A0" w:firstRow="1" w:lastRow="0" w:firstColumn="1" w:lastColumn="0" w:noHBand="0" w:noVBand="1"/>
      </w:tblPr>
      <w:tblGrid>
        <w:gridCol w:w="3839"/>
        <w:gridCol w:w="1365"/>
        <w:gridCol w:w="3624"/>
      </w:tblGrid>
      <w:tr w:rsidR="00F45E60" w:rsidRPr="003100E9" w14:paraId="20FC8DBD" w14:textId="77777777" w:rsidTr="00936609">
        <w:trPr>
          <w:tblHeader/>
        </w:trPr>
        <w:tc>
          <w:tcPr>
            <w:tcW w:w="3839" w:type="dxa"/>
            <w:tcBorders>
              <w:top w:val="single" w:sz="4" w:space="0" w:color="auto"/>
              <w:left w:val="single" w:sz="4" w:space="0" w:color="auto"/>
              <w:bottom w:val="single" w:sz="4" w:space="0" w:color="auto"/>
              <w:right w:val="single" w:sz="4" w:space="0" w:color="000000"/>
            </w:tcBorders>
            <w:shd w:val="clear" w:color="auto" w:fill="auto"/>
            <w:vAlign w:val="center"/>
          </w:tcPr>
          <w:p w14:paraId="735D780E" w14:textId="77777777" w:rsidR="00F45E60" w:rsidRPr="003100E9" w:rsidRDefault="00F45E60" w:rsidP="00C11EE9">
            <w:pPr>
              <w:jc w:val="center"/>
              <w:rPr>
                <w:rFonts w:ascii="Arial Narrow" w:hAnsi="Arial Narrow" w:cs="Arial"/>
                <w:b/>
                <w:bCs/>
                <w:color w:val="000000"/>
                <w:sz w:val="21"/>
                <w:szCs w:val="21"/>
              </w:rPr>
            </w:pPr>
            <w:r w:rsidRPr="003100E9">
              <w:rPr>
                <w:rFonts w:ascii="Arial Narrow" w:hAnsi="Arial Narrow" w:cs="Arial"/>
                <w:b/>
                <w:bCs/>
                <w:color w:val="000000"/>
                <w:sz w:val="21"/>
                <w:szCs w:val="21"/>
              </w:rPr>
              <w:t>Requisitos</w:t>
            </w:r>
          </w:p>
        </w:tc>
        <w:tc>
          <w:tcPr>
            <w:tcW w:w="1365" w:type="dxa"/>
            <w:tcBorders>
              <w:top w:val="single" w:sz="4" w:space="0" w:color="auto"/>
              <w:left w:val="nil"/>
              <w:bottom w:val="single" w:sz="4" w:space="0" w:color="auto"/>
              <w:right w:val="single" w:sz="4" w:space="0" w:color="auto"/>
            </w:tcBorders>
            <w:shd w:val="clear" w:color="auto" w:fill="auto"/>
            <w:vAlign w:val="center"/>
          </w:tcPr>
          <w:p w14:paraId="63D3B435" w14:textId="77777777" w:rsidR="00F45E60" w:rsidRPr="003100E9" w:rsidRDefault="00F45E60" w:rsidP="00985115">
            <w:pPr>
              <w:jc w:val="center"/>
              <w:rPr>
                <w:rFonts w:ascii="Arial Narrow" w:hAnsi="Arial Narrow" w:cs="Arial"/>
                <w:b/>
                <w:bCs/>
                <w:color w:val="000000"/>
                <w:sz w:val="21"/>
                <w:szCs w:val="21"/>
              </w:rPr>
            </w:pPr>
            <w:r w:rsidRPr="003100E9">
              <w:rPr>
                <w:rFonts w:ascii="Arial Narrow" w:hAnsi="Arial Narrow" w:cs="Arial"/>
                <w:b/>
                <w:bCs/>
                <w:color w:val="000000"/>
                <w:sz w:val="21"/>
                <w:szCs w:val="21"/>
              </w:rPr>
              <w:t>Evidencia de Cumplimiento</w:t>
            </w:r>
          </w:p>
          <w:p w14:paraId="4BB550A9" w14:textId="77777777" w:rsidR="00F45E60" w:rsidRPr="003100E9" w:rsidRDefault="00F45E60" w:rsidP="00985115">
            <w:pPr>
              <w:jc w:val="center"/>
              <w:rPr>
                <w:rFonts w:ascii="Arial Narrow" w:hAnsi="Arial Narrow" w:cs="Arial"/>
                <w:b/>
                <w:bCs/>
                <w:color w:val="000000"/>
                <w:sz w:val="21"/>
                <w:szCs w:val="21"/>
              </w:rPr>
            </w:pPr>
            <w:r w:rsidRPr="003100E9">
              <w:rPr>
                <w:rFonts w:ascii="Arial Narrow" w:hAnsi="Arial Narrow" w:cs="Arial"/>
                <w:b/>
                <w:bCs/>
                <w:color w:val="000000"/>
                <w:sz w:val="21"/>
                <w:szCs w:val="21"/>
              </w:rPr>
              <w:t>(SI-NO-N/A)</w:t>
            </w:r>
          </w:p>
        </w:tc>
        <w:tc>
          <w:tcPr>
            <w:tcW w:w="3624" w:type="dxa"/>
            <w:tcBorders>
              <w:top w:val="single" w:sz="4" w:space="0" w:color="auto"/>
              <w:left w:val="nil"/>
              <w:bottom w:val="single" w:sz="4" w:space="0" w:color="auto"/>
              <w:right w:val="single" w:sz="4" w:space="0" w:color="auto"/>
            </w:tcBorders>
            <w:shd w:val="clear" w:color="auto" w:fill="auto"/>
            <w:vAlign w:val="center"/>
          </w:tcPr>
          <w:p w14:paraId="05E44375" w14:textId="77777777" w:rsidR="00F45E60" w:rsidRPr="003100E9" w:rsidRDefault="00F45E60" w:rsidP="00C11EE9">
            <w:pPr>
              <w:jc w:val="center"/>
              <w:rPr>
                <w:rFonts w:ascii="Arial Narrow" w:hAnsi="Arial Narrow" w:cs="Arial"/>
                <w:b/>
                <w:bCs/>
                <w:color w:val="000000"/>
                <w:sz w:val="21"/>
                <w:szCs w:val="21"/>
              </w:rPr>
            </w:pPr>
            <w:r w:rsidRPr="003100E9">
              <w:rPr>
                <w:rFonts w:ascii="Arial Narrow" w:hAnsi="Arial Narrow" w:cs="Arial"/>
                <w:b/>
                <w:bCs/>
                <w:color w:val="000000"/>
                <w:sz w:val="21"/>
                <w:szCs w:val="21"/>
              </w:rPr>
              <w:t>Observación</w:t>
            </w:r>
          </w:p>
        </w:tc>
      </w:tr>
      <w:tr w:rsidR="00F45E60" w:rsidRPr="003100E9" w14:paraId="1DC3266F" w14:textId="77777777" w:rsidTr="00936609">
        <w:trPr>
          <w:trHeight w:val="158"/>
        </w:trPr>
        <w:tc>
          <w:tcPr>
            <w:tcW w:w="3839" w:type="dxa"/>
            <w:tcBorders>
              <w:left w:val="single" w:sz="4" w:space="0" w:color="auto"/>
              <w:right w:val="single" w:sz="4" w:space="0" w:color="auto"/>
            </w:tcBorders>
            <w:shd w:val="clear" w:color="auto" w:fill="auto"/>
            <w:vAlign w:val="center"/>
          </w:tcPr>
          <w:p w14:paraId="2D455361" w14:textId="4776E22E" w:rsidR="000D64A8" w:rsidRDefault="00F45E60" w:rsidP="009C62A0">
            <w:pPr>
              <w:jc w:val="both"/>
              <w:rPr>
                <w:rFonts w:ascii="Arial Narrow" w:hAnsi="Arial Narrow" w:cs="Arial"/>
                <w:color w:val="000000"/>
                <w:sz w:val="21"/>
                <w:szCs w:val="21"/>
              </w:rPr>
            </w:pPr>
            <w:commentRangeStart w:id="2"/>
            <w:r w:rsidRPr="003100E9">
              <w:rPr>
                <w:rFonts w:ascii="Arial Narrow" w:hAnsi="Arial Narrow" w:cs="Arial"/>
                <w:color w:val="000000"/>
                <w:sz w:val="21"/>
                <w:szCs w:val="21"/>
              </w:rPr>
              <w:t>Copia</w:t>
            </w:r>
            <w:commentRangeEnd w:id="2"/>
            <w:r w:rsidR="00C645B8">
              <w:rPr>
                <w:rStyle w:val="CommentReference"/>
              </w:rPr>
              <w:commentReference w:id="2"/>
            </w:r>
            <w:r w:rsidRPr="003100E9">
              <w:rPr>
                <w:rFonts w:ascii="Arial Narrow" w:hAnsi="Arial Narrow" w:cs="Arial"/>
                <w:color w:val="000000"/>
                <w:sz w:val="21"/>
                <w:szCs w:val="21"/>
              </w:rPr>
              <w:t xml:space="preserve"> del acto administrativo de incorporación de los recursos en un capítulo independiente del presupuesto que debe adelantarse una vez se haya aceptado la designación como ejecutor, de conformidad con el inciso segundo del artículo 2.</w:t>
            </w:r>
            <w:r w:rsidR="000D64A8">
              <w:rPr>
                <w:rFonts w:ascii="Arial Narrow" w:hAnsi="Arial Narrow" w:cs="Arial"/>
                <w:color w:val="000000"/>
                <w:sz w:val="21"/>
                <w:szCs w:val="21"/>
              </w:rPr>
              <w:t>1.1.3.6</w:t>
            </w:r>
            <w:r w:rsidRPr="003100E9">
              <w:rPr>
                <w:rFonts w:ascii="Arial Narrow" w:hAnsi="Arial Narrow" w:cs="Arial"/>
                <w:color w:val="000000"/>
                <w:sz w:val="21"/>
                <w:szCs w:val="21"/>
              </w:rPr>
              <w:t xml:space="preserve"> del Decreto 1</w:t>
            </w:r>
            <w:r w:rsidR="000D64A8">
              <w:rPr>
                <w:rFonts w:ascii="Arial Narrow" w:hAnsi="Arial Narrow" w:cs="Arial"/>
                <w:color w:val="000000"/>
                <w:sz w:val="21"/>
                <w:szCs w:val="21"/>
              </w:rPr>
              <w:t>821</w:t>
            </w:r>
            <w:r w:rsidRPr="003100E9">
              <w:rPr>
                <w:rFonts w:ascii="Arial Narrow" w:hAnsi="Arial Narrow" w:cs="Arial"/>
                <w:color w:val="000000"/>
                <w:sz w:val="21"/>
                <w:szCs w:val="21"/>
              </w:rPr>
              <w:t xml:space="preserve"> de </w:t>
            </w:r>
            <w:r w:rsidR="00E452F8">
              <w:rPr>
                <w:rFonts w:ascii="Arial Narrow" w:hAnsi="Arial Narrow" w:cs="Arial"/>
                <w:color w:val="000000"/>
                <w:sz w:val="21"/>
                <w:szCs w:val="21"/>
              </w:rPr>
              <w:t>2020</w:t>
            </w:r>
          </w:p>
          <w:p w14:paraId="13D641E9" w14:textId="579C7B9D" w:rsidR="000D64A8" w:rsidRPr="003100E9" w:rsidRDefault="000D64A8" w:rsidP="00C645B8">
            <w:pPr>
              <w:rPr>
                <w:rFonts w:ascii="Arial Narrow" w:hAnsi="Arial Narrow" w:cs="Arial"/>
                <w:color w:val="000000"/>
                <w:sz w:val="21"/>
                <w:szCs w:val="21"/>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DAB4E9B" w14:textId="537154C4" w:rsidR="00F45E60" w:rsidRPr="003100E9" w:rsidRDefault="0087408E" w:rsidP="009C62A0">
            <w:pPr>
              <w:jc w:val="center"/>
              <w:rPr>
                <w:rFonts w:ascii="Arial Narrow" w:hAnsi="Arial Narrow" w:cs="Arial"/>
                <w:b/>
                <w:color w:val="000000"/>
                <w:sz w:val="21"/>
                <w:szCs w:val="21"/>
              </w:rPr>
            </w:pPr>
            <w:r w:rsidRPr="003100E9">
              <w:rPr>
                <w:rFonts w:ascii="Arial Narrow" w:hAnsi="Arial Narrow" w:cs="Arial"/>
                <w:b/>
                <w:color w:val="000000"/>
                <w:sz w:val="21"/>
                <w:szCs w:val="21"/>
              </w:rPr>
              <w:t>S</w:t>
            </w:r>
            <w:r>
              <w:rPr>
                <w:rFonts w:ascii="Arial Narrow" w:hAnsi="Arial Narrow" w:cs="Arial"/>
                <w:b/>
                <w:color w:val="000000"/>
                <w:sz w:val="21"/>
                <w:szCs w:val="21"/>
              </w:rPr>
              <w:t>Í</w:t>
            </w:r>
          </w:p>
        </w:tc>
        <w:tc>
          <w:tcPr>
            <w:tcW w:w="3624" w:type="dxa"/>
            <w:tcBorders>
              <w:left w:val="nil"/>
              <w:right w:val="single" w:sz="4" w:space="0" w:color="auto"/>
            </w:tcBorders>
            <w:shd w:val="clear" w:color="auto" w:fill="auto"/>
            <w:vAlign w:val="center"/>
          </w:tcPr>
          <w:p w14:paraId="2A3A6861" w14:textId="6870BA7F" w:rsidR="00F45E60" w:rsidRPr="00936609" w:rsidRDefault="00936609" w:rsidP="00936609">
            <w:pPr>
              <w:shd w:val="clear" w:color="auto" w:fill="FFFFFF"/>
              <w:spacing w:line="235" w:lineRule="atLeast"/>
              <w:jc w:val="both"/>
              <w:rPr>
                <w:rFonts w:ascii="Arial Narrow" w:hAnsi="Arial Narrow" w:cs="Calibri"/>
                <w:color w:val="222222"/>
                <w:sz w:val="21"/>
                <w:szCs w:val="21"/>
                <w:lang w:eastAsia="es-CO"/>
              </w:rPr>
            </w:pPr>
            <w:r w:rsidRPr="00936609">
              <w:rPr>
                <w:rFonts w:ascii="Arial Narrow" w:hAnsi="Arial Narrow" w:cs="Calibri"/>
                <w:color w:val="222222"/>
                <w:sz w:val="21"/>
                <w:szCs w:val="21"/>
                <w:highlight w:val="yellow"/>
                <w:lang w:eastAsia="es-CO"/>
              </w:rPr>
              <w:t>Indicar el documento emitido y su identificación, debidamente suscrito por el representante legal de la entidad ejecutora o quien haga sus veces.</w:t>
            </w:r>
            <w:r w:rsidRPr="00936609">
              <w:rPr>
                <w:rFonts w:ascii="Arial Narrow" w:hAnsi="Arial Narrow" w:cs="Calibri"/>
                <w:color w:val="222222"/>
                <w:sz w:val="21"/>
                <w:szCs w:val="21"/>
                <w:lang w:eastAsia="es-CO"/>
              </w:rPr>
              <w:t xml:space="preserve"> </w:t>
            </w:r>
          </w:p>
        </w:tc>
      </w:tr>
      <w:tr w:rsidR="00936609" w:rsidRPr="003100E9" w14:paraId="293FF3A0" w14:textId="77777777" w:rsidTr="00936609">
        <w:trPr>
          <w:trHeight w:val="672"/>
        </w:trPr>
        <w:tc>
          <w:tcPr>
            <w:tcW w:w="3839" w:type="dxa"/>
            <w:tcBorders>
              <w:left w:val="single" w:sz="4" w:space="0" w:color="auto"/>
              <w:right w:val="single" w:sz="4" w:space="0" w:color="auto"/>
            </w:tcBorders>
            <w:shd w:val="clear" w:color="auto" w:fill="auto"/>
            <w:vAlign w:val="center"/>
          </w:tcPr>
          <w:p w14:paraId="62A637F4" w14:textId="77777777" w:rsidR="00936609" w:rsidRPr="003100E9" w:rsidRDefault="00936609" w:rsidP="00936609">
            <w:pPr>
              <w:jc w:val="both"/>
              <w:rPr>
                <w:rFonts w:ascii="Arial Narrow" w:hAnsi="Arial Narrow" w:cs="Arial"/>
                <w:color w:val="000000"/>
                <w:sz w:val="21"/>
                <w:szCs w:val="21"/>
              </w:rPr>
            </w:pPr>
            <w:r w:rsidRPr="003100E9">
              <w:rPr>
                <w:rFonts w:ascii="Arial Narrow" w:hAnsi="Arial Narrow" w:cs="Arial"/>
                <w:color w:val="000000"/>
                <w:sz w:val="21"/>
                <w:szCs w:val="21"/>
              </w:rPr>
              <w:t>Programación mensual del giro de los recursos del SGR por tipo de fuente de recursos, que se requerirá durante el tiempo de ejecución del proyecto y por el monto total de los recursos del SGR aprobados, según los lineamientos que establezca el Ministerio de Hacienda y Crédito Público.</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DBD7E5C" w14:textId="6156459E" w:rsidR="00936609" w:rsidRPr="003100E9" w:rsidRDefault="00936609" w:rsidP="00936609">
            <w:pPr>
              <w:jc w:val="center"/>
              <w:rPr>
                <w:rFonts w:ascii="Arial Narrow" w:hAnsi="Arial Narrow" w:cs="Arial"/>
                <w:b/>
                <w:color w:val="000000"/>
                <w:sz w:val="21"/>
                <w:szCs w:val="21"/>
              </w:rPr>
            </w:pPr>
            <w:r w:rsidRPr="003100E9">
              <w:rPr>
                <w:rFonts w:ascii="Arial Narrow" w:hAnsi="Arial Narrow" w:cs="Arial"/>
                <w:b/>
                <w:color w:val="000000"/>
                <w:sz w:val="21"/>
                <w:szCs w:val="21"/>
              </w:rPr>
              <w:t>S</w:t>
            </w:r>
            <w:r>
              <w:rPr>
                <w:rFonts w:ascii="Arial Narrow" w:hAnsi="Arial Narrow" w:cs="Arial"/>
                <w:b/>
                <w:color w:val="000000"/>
                <w:sz w:val="21"/>
                <w:szCs w:val="21"/>
              </w:rPr>
              <w:t>Í</w:t>
            </w:r>
          </w:p>
        </w:tc>
        <w:tc>
          <w:tcPr>
            <w:tcW w:w="3624" w:type="dxa"/>
            <w:tcBorders>
              <w:left w:val="nil"/>
              <w:right w:val="single" w:sz="4" w:space="0" w:color="auto"/>
            </w:tcBorders>
            <w:shd w:val="clear" w:color="auto" w:fill="auto"/>
            <w:vAlign w:val="center"/>
          </w:tcPr>
          <w:p w14:paraId="11815253" w14:textId="206478F8" w:rsidR="00936609" w:rsidRPr="00936609" w:rsidRDefault="00936609" w:rsidP="00936609">
            <w:pPr>
              <w:pStyle w:val="NormalWeb"/>
              <w:shd w:val="clear" w:color="auto" w:fill="FFFFFF"/>
              <w:spacing w:before="0" w:after="0"/>
              <w:jc w:val="both"/>
              <w:rPr>
                <w:rFonts w:ascii="Arial Narrow" w:eastAsiaTheme="minorHAnsi" w:hAnsi="Arial Narrow" w:cs="Arial"/>
                <w:color w:val="000000"/>
                <w:sz w:val="21"/>
                <w:szCs w:val="21"/>
                <w:lang w:eastAsia="en-US"/>
              </w:rPr>
            </w:pPr>
            <w:r>
              <w:rPr>
                <w:rFonts w:ascii="Arial Narrow" w:hAnsi="Arial Narrow" w:cs="Calibri"/>
                <w:color w:val="222222"/>
                <w:sz w:val="21"/>
                <w:szCs w:val="21"/>
                <w:highlight w:val="yellow"/>
              </w:rPr>
              <w:t xml:space="preserve">El documento debe estar </w:t>
            </w:r>
            <w:r w:rsidRPr="00936609">
              <w:rPr>
                <w:rFonts w:ascii="Arial Narrow" w:hAnsi="Arial Narrow" w:cs="Calibri"/>
                <w:color w:val="222222"/>
                <w:sz w:val="21"/>
                <w:szCs w:val="21"/>
                <w:highlight w:val="yellow"/>
              </w:rPr>
              <w:t>suscrito por el representante legal de la entidad ejecutora o quien haga sus veces.</w:t>
            </w:r>
            <w:r w:rsidRPr="00936609">
              <w:rPr>
                <w:rFonts w:ascii="Arial Narrow" w:hAnsi="Arial Narrow" w:cs="Calibri"/>
                <w:color w:val="222222"/>
                <w:sz w:val="21"/>
                <w:szCs w:val="21"/>
              </w:rPr>
              <w:t xml:space="preserve"> </w:t>
            </w:r>
          </w:p>
        </w:tc>
      </w:tr>
      <w:tr w:rsidR="00936609" w:rsidRPr="003100E9" w14:paraId="5C37FDF0" w14:textId="77777777" w:rsidTr="00936609">
        <w:trPr>
          <w:trHeight w:val="502"/>
        </w:trPr>
        <w:tc>
          <w:tcPr>
            <w:tcW w:w="3839" w:type="dxa"/>
            <w:tcBorders>
              <w:left w:val="single" w:sz="4" w:space="0" w:color="auto"/>
              <w:right w:val="single" w:sz="4" w:space="0" w:color="auto"/>
            </w:tcBorders>
            <w:shd w:val="clear" w:color="auto" w:fill="auto"/>
            <w:vAlign w:val="center"/>
          </w:tcPr>
          <w:p w14:paraId="157200D1" w14:textId="77777777" w:rsidR="00936609" w:rsidRPr="003100E9" w:rsidRDefault="00936609" w:rsidP="00936609">
            <w:pPr>
              <w:jc w:val="both"/>
              <w:rPr>
                <w:rFonts w:ascii="Arial Narrow" w:hAnsi="Arial Narrow" w:cs="Arial"/>
                <w:color w:val="000000"/>
                <w:sz w:val="21"/>
                <w:szCs w:val="21"/>
              </w:rPr>
            </w:pPr>
            <w:r w:rsidRPr="003100E9">
              <w:rPr>
                <w:rFonts w:ascii="Arial Narrow" w:hAnsi="Arial Narrow" w:cs="Arial"/>
                <w:color w:val="000000"/>
                <w:sz w:val="21"/>
                <w:szCs w:val="21"/>
              </w:rPr>
              <w:t>Certificado de Disponibilidad Presupuestal (CDP) para fuentes distintas al SGR, el (los) acuerdo (s) de aprobación del (los) OCAD, o documento que haga sus veces, que soporte las fuentes de financiación para la ejecución del proyecto de inversión.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961489" w14:textId="4C6FC1D9" w:rsidR="00936609" w:rsidRPr="003100E9" w:rsidRDefault="00936609" w:rsidP="00936609">
            <w:pPr>
              <w:jc w:val="center"/>
              <w:rPr>
                <w:rFonts w:ascii="Arial Narrow" w:hAnsi="Arial Narrow" w:cs="Arial"/>
                <w:b/>
                <w:color w:val="000000"/>
                <w:sz w:val="21"/>
                <w:szCs w:val="21"/>
              </w:rPr>
            </w:pPr>
            <w:r w:rsidRPr="003100E9">
              <w:rPr>
                <w:rFonts w:ascii="Arial Narrow" w:hAnsi="Arial Narrow" w:cs="Arial"/>
                <w:b/>
                <w:color w:val="000000"/>
                <w:sz w:val="21"/>
                <w:szCs w:val="21"/>
              </w:rPr>
              <w:t>S</w:t>
            </w:r>
            <w:r>
              <w:rPr>
                <w:rFonts w:ascii="Arial Narrow" w:hAnsi="Arial Narrow" w:cs="Arial"/>
                <w:b/>
                <w:color w:val="000000"/>
                <w:sz w:val="21"/>
                <w:szCs w:val="21"/>
              </w:rPr>
              <w:t>Í</w:t>
            </w:r>
          </w:p>
        </w:tc>
        <w:tc>
          <w:tcPr>
            <w:tcW w:w="3624" w:type="dxa"/>
            <w:tcBorders>
              <w:left w:val="nil"/>
              <w:right w:val="single" w:sz="4" w:space="0" w:color="auto"/>
            </w:tcBorders>
            <w:shd w:val="clear" w:color="auto" w:fill="auto"/>
            <w:vAlign w:val="center"/>
          </w:tcPr>
          <w:p w14:paraId="3A5EA6F6" w14:textId="5BC7928F" w:rsidR="00936609" w:rsidRPr="00936609" w:rsidRDefault="00936609" w:rsidP="00936609">
            <w:pPr>
              <w:jc w:val="both"/>
              <w:rPr>
                <w:rFonts w:ascii="Arial Narrow" w:hAnsi="Arial Narrow" w:cs="Arial"/>
                <w:color w:val="000000"/>
                <w:sz w:val="21"/>
                <w:szCs w:val="21"/>
              </w:rPr>
            </w:pPr>
            <w:r w:rsidRPr="00936609">
              <w:rPr>
                <w:rFonts w:ascii="Arial Narrow" w:hAnsi="Arial Narrow" w:cs="Calibri"/>
                <w:color w:val="222222"/>
                <w:sz w:val="21"/>
                <w:szCs w:val="21"/>
                <w:highlight w:val="yellow"/>
                <w:lang w:eastAsia="es-CO"/>
              </w:rPr>
              <w:t>Indicar el documento emitido y su identificación, debidamente suscrito por el representante legal de la entidad ejecutora o quien haga sus veces.</w:t>
            </w:r>
            <w:r w:rsidRPr="00936609">
              <w:rPr>
                <w:rFonts w:ascii="Arial Narrow" w:hAnsi="Arial Narrow" w:cs="Calibri"/>
                <w:color w:val="222222"/>
                <w:sz w:val="21"/>
                <w:szCs w:val="21"/>
                <w:lang w:eastAsia="es-CO"/>
              </w:rPr>
              <w:t xml:space="preserve"> </w:t>
            </w:r>
          </w:p>
        </w:tc>
      </w:tr>
      <w:tr w:rsidR="00936609" w:rsidRPr="003100E9" w14:paraId="7152594B" w14:textId="77777777" w:rsidTr="00936609">
        <w:trPr>
          <w:trHeight w:val="388"/>
        </w:trPr>
        <w:tc>
          <w:tcPr>
            <w:tcW w:w="3839" w:type="dxa"/>
            <w:tcBorders>
              <w:left w:val="single" w:sz="4" w:space="0" w:color="auto"/>
              <w:right w:val="single" w:sz="4" w:space="0" w:color="auto"/>
            </w:tcBorders>
            <w:shd w:val="clear" w:color="auto" w:fill="auto"/>
            <w:vAlign w:val="center"/>
          </w:tcPr>
          <w:p w14:paraId="3C85A518" w14:textId="6DD06486" w:rsidR="00936609" w:rsidRPr="003100E9" w:rsidRDefault="00936609" w:rsidP="00936609">
            <w:pPr>
              <w:jc w:val="both"/>
              <w:rPr>
                <w:rFonts w:ascii="Arial Narrow" w:hAnsi="Arial Narrow" w:cs="Arial"/>
                <w:color w:val="000000"/>
                <w:sz w:val="21"/>
                <w:szCs w:val="21"/>
              </w:rPr>
            </w:pPr>
            <w:r w:rsidRPr="00936609">
              <w:rPr>
                <w:rFonts w:ascii="Arial Narrow" w:hAnsi="Arial Narrow" w:cs="Arial"/>
                <w:color w:val="000000"/>
                <w:sz w:val="21"/>
                <w:szCs w:val="21"/>
              </w:rPr>
              <w:t xml:space="preserve">Para proyectos de inversión que no contemplen como uno de sus componentes el pago de licencias y permisos, se deben presentar las licencias definitivas y permisos previstos en la normativa vigente y aplicable, si a ellas hubiere lugar.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E1B59F7" w14:textId="2F92270D" w:rsidR="00936609" w:rsidRPr="003100E9" w:rsidRDefault="00936609" w:rsidP="00936609">
            <w:pPr>
              <w:jc w:val="center"/>
              <w:rPr>
                <w:rFonts w:ascii="Arial Narrow" w:hAnsi="Arial Narrow" w:cs="Arial"/>
                <w:b/>
                <w:color w:val="000000"/>
                <w:sz w:val="21"/>
                <w:szCs w:val="21"/>
              </w:rPr>
            </w:pPr>
            <w:r w:rsidRPr="003100E9">
              <w:rPr>
                <w:rFonts w:ascii="Arial Narrow" w:hAnsi="Arial Narrow" w:cs="Arial"/>
                <w:b/>
                <w:color w:val="000000"/>
                <w:sz w:val="21"/>
                <w:szCs w:val="21"/>
              </w:rPr>
              <w:t>S</w:t>
            </w:r>
            <w:r>
              <w:rPr>
                <w:rFonts w:ascii="Arial Narrow" w:hAnsi="Arial Narrow" w:cs="Arial"/>
                <w:b/>
                <w:color w:val="000000"/>
                <w:sz w:val="21"/>
                <w:szCs w:val="21"/>
              </w:rPr>
              <w:t>Í</w:t>
            </w:r>
            <w:r>
              <w:rPr>
                <w:rFonts w:ascii="Arial Narrow" w:hAnsi="Arial Narrow" w:cs="Arial"/>
                <w:b/>
                <w:color w:val="000000"/>
                <w:sz w:val="21"/>
                <w:szCs w:val="21"/>
              </w:rPr>
              <w:t xml:space="preserve"> - N/A</w:t>
            </w:r>
          </w:p>
        </w:tc>
        <w:tc>
          <w:tcPr>
            <w:tcW w:w="3624" w:type="dxa"/>
            <w:tcBorders>
              <w:left w:val="nil"/>
              <w:right w:val="single" w:sz="4" w:space="0" w:color="auto"/>
            </w:tcBorders>
            <w:shd w:val="clear" w:color="auto" w:fill="auto"/>
            <w:vAlign w:val="center"/>
          </w:tcPr>
          <w:p w14:paraId="2A57472D" w14:textId="37A8A965" w:rsidR="00936609" w:rsidRPr="00936609" w:rsidRDefault="00936609" w:rsidP="00936609">
            <w:pPr>
              <w:jc w:val="both"/>
              <w:rPr>
                <w:rFonts w:ascii="Arial Narrow" w:hAnsi="Arial Narrow" w:cs="Arial"/>
                <w:color w:val="000000"/>
                <w:sz w:val="21"/>
                <w:szCs w:val="21"/>
              </w:rPr>
            </w:pPr>
            <w:r w:rsidRPr="00936609">
              <w:rPr>
                <w:rFonts w:ascii="Arial Narrow" w:hAnsi="Arial Narrow" w:cs="Arial"/>
                <w:color w:val="000000"/>
                <w:sz w:val="21"/>
                <w:szCs w:val="21"/>
                <w:highlight w:val="yellow"/>
              </w:rPr>
              <w:t>Indicar e identificar las licencias y permisos según los objetivos y actividades del proyecto, que se requieran para el inicio de la ejecución y que no estén contemplados para ser pagados con los recursos del proyecto.</w:t>
            </w:r>
          </w:p>
        </w:tc>
      </w:tr>
      <w:tr w:rsidR="00936609" w:rsidRPr="003100E9" w14:paraId="2B627E50" w14:textId="77777777" w:rsidTr="00936609">
        <w:trPr>
          <w:trHeight w:val="388"/>
        </w:trPr>
        <w:tc>
          <w:tcPr>
            <w:tcW w:w="3839" w:type="dxa"/>
            <w:tcBorders>
              <w:left w:val="single" w:sz="4" w:space="0" w:color="auto"/>
              <w:right w:val="single" w:sz="4" w:space="0" w:color="auto"/>
            </w:tcBorders>
            <w:shd w:val="clear" w:color="auto" w:fill="auto"/>
            <w:vAlign w:val="center"/>
          </w:tcPr>
          <w:p w14:paraId="41C5452F" w14:textId="3E42EEED" w:rsidR="00936609" w:rsidRPr="003100E9" w:rsidRDefault="00936609" w:rsidP="00936609">
            <w:pPr>
              <w:suppressAutoHyphens/>
              <w:autoSpaceDN w:val="0"/>
              <w:jc w:val="both"/>
              <w:rPr>
                <w:rFonts w:ascii="Arial Narrow" w:hAnsi="Arial Narrow" w:cs="Arial"/>
                <w:color w:val="000000"/>
                <w:sz w:val="21"/>
                <w:szCs w:val="21"/>
              </w:rPr>
            </w:pPr>
            <w:r>
              <w:rPr>
                <w:rFonts w:ascii="Arial Narrow" w:hAnsi="Arial Narrow" w:cs="Arial"/>
                <w:color w:val="000000"/>
                <w:sz w:val="21"/>
                <w:szCs w:val="21"/>
              </w:rPr>
              <w:t>Otros que el ejecutor en su discrecionalidad quiera certificar.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7FC05DF" w14:textId="77777777" w:rsidR="00936609" w:rsidRPr="003100E9" w:rsidRDefault="00936609" w:rsidP="00936609">
            <w:pPr>
              <w:jc w:val="center"/>
              <w:rPr>
                <w:rFonts w:ascii="Arial Narrow" w:hAnsi="Arial Narrow" w:cs="Arial"/>
                <w:b/>
                <w:color w:val="000000"/>
                <w:sz w:val="21"/>
                <w:szCs w:val="21"/>
              </w:rPr>
            </w:pPr>
          </w:p>
        </w:tc>
        <w:tc>
          <w:tcPr>
            <w:tcW w:w="3624" w:type="dxa"/>
            <w:tcBorders>
              <w:left w:val="nil"/>
              <w:right w:val="single" w:sz="4" w:space="0" w:color="auto"/>
            </w:tcBorders>
            <w:shd w:val="clear" w:color="auto" w:fill="auto"/>
            <w:vAlign w:val="center"/>
          </w:tcPr>
          <w:p w14:paraId="2A7A2823" w14:textId="146857AE" w:rsidR="00936609" w:rsidRPr="00936609" w:rsidRDefault="00936609" w:rsidP="00936609">
            <w:pPr>
              <w:jc w:val="both"/>
              <w:rPr>
                <w:rFonts w:ascii="Arial Narrow" w:hAnsi="Arial Narrow" w:cs="Arial"/>
                <w:color w:val="000000"/>
                <w:sz w:val="21"/>
                <w:szCs w:val="21"/>
              </w:rPr>
            </w:pPr>
            <w:r w:rsidRPr="00936609">
              <w:rPr>
                <w:rFonts w:ascii="Arial Narrow" w:hAnsi="Arial Narrow" w:cs="Calibri"/>
                <w:color w:val="222222"/>
                <w:sz w:val="21"/>
                <w:szCs w:val="21"/>
                <w:highlight w:val="yellow"/>
                <w:lang w:eastAsia="es-CO"/>
              </w:rPr>
              <w:t>Indicar el documento emitido y su identificación</w:t>
            </w:r>
          </w:p>
        </w:tc>
      </w:tr>
    </w:tbl>
    <w:p w14:paraId="7F388B2D" w14:textId="77777777" w:rsidR="00F45E60" w:rsidRPr="00676CA1" w:rsidRDefault="00F45E60" w:rsidP="00414B5C">
      <w:pPr>
        <w:pStyle w:val="NoSpacing"/>
        <w:rPr>
          <w:rFonts w:ascii="Arial Narrow" w:hAnsi="Arial Narrow" w:cs="Arial"/>
          <w:b/>
          <w:sz w:val="20"/>
          <w:szCs w:val="20"/>
        </w:rPr>
      </w:pPr>
    </w:p>
    <w:p w14:paraId="023D9318" w14:textId="77777777" w:rsidR="00F45E60" w:rsidRDefault="00F45E60" w:rsidP="00C11EE9">
      <w:pPr>
        <w:pStyle w:val="NoSpacing"/>
        <w:jc w:val="center"/>
        <w:rPr>
          <w:rFonts w:ascii="Arial Narrow" w:hAnsi="Arial Narrow" w:cs="Arial"/>
          <w:b/>
          <w:sz w:val="20"/>
          <w:szCs w:val="20"/>
        </w:rPr>
      </w:pPr>
    </w:p>
    <w:p w14:paraId="5C9E66A8" w14:textId="1B65DFC5" w:rsidR="00F45E60" w:rsidRPr="00985115" w:rsidRDefault="00F45E60" w:rsidP="008631F0">
      <w:pPr>
        <w:pStyle w:val="NoSpacing"/>
        <w:rPr>
          <w:rFonts w:ascii="Arial Narrow" w:hAnsi="Arial Narrow" w:cs="Arial"/>
        </w:rPr>
      </w:pPr>
      <w:r w:rsidRPr="005C4408">
        <w:rPr>
          <w:rFonts w:ascii="Arial Narrow" w:hAnsi="Arial Narrow" w:cs="Arial"/>
        </w:rPr>
        <w:t xml:space="preserve">Se expide la presente certificación a los </w:t>
      </w:r>
      <w:r w:rsidR="00936609" w:rsidRPr="00936609">
        <w:rPr>
          <w:rFonts w:ascii="Arial Narrow" w:hAnsi="Arial Narrow" w:cs="Arial"/>
          <w:highlight w:val="yellow"/>
        </w:rPr>
        <w:t>xx</w:t>
      </w:r>
      <w:r w:rsidRPr="005C4408">
        <w:rPr>
          <w:rFonts w:ascii="Arial Narrow" w:hAnsi="Arial Narrow" w:cs="Arial"/>
        </w:rPr>
        <w:t xml:space="preserve"> días del mes de </w:t>
      </w:r>
      <w:r w:rsidR="00C55108" w:rsidRPr="00E452F8">
        <w:rPr>
          <w:rFonts w:ascii="Arial Narrow" w:hAnsi="Arial Narrow" w:cs="Arial"/>
          <w:highlight w:val="yellow"/>
        </w:rPr>
        <w:t>xxxxx</w:t>
      </w:r>
      <w:r w:rsidR="000D2429" w:rsidRPr="005C4408">
        <w:rPr>
          <w:rFonts w:ascii="Arial Narrow" w:hAnsi="Arial Narrow" w:cs="Arial"/>
        </w:rPr>
        <w:t xml:space="preserve"> </w:t>
      </w:r>
      <w:r w:rsidRPr="005C4408">
        <w:rPr>
          <w:rFonts w:ascii="Arial Narrow" w:hAnsi="Arial Narrow" w:cs="Arial"/>
        </w:rPr>
        <w:t>de 202</w:t>
      </w:r>
      <w:r w:rsidR="00C55108">
        <w:rPr>
          <w:rFonts w:ascii="Arial Narrow" w:hAnsi="Arial Narrow" w:cs="Arial"/>
        </w:rPr>
        <w:t>1</w:t>
      </w:r>
      <w:r w:rsidRPr="005C4408">
        <w:rPr>
          <w:rFonts w:ascii="Arial Narrow" w:hAnsi="Arial Narrow" w:cs="Arial"/>
        </w:rPr>
        <w:t>.</w:t>
      </w:r>
    </w:p>
    <w:p w14:paraId="43D519AA" w14:textId="65796BA3" w:rsidR="00F45E60" w:rsidRDefault="00F45E60" w:rsidP="00C11EE9">
      <w:pPr>
        <w:pStyle w:val="NoSpacing"/>
        <w:jc w:val="center"/>
        <w:rPr>
          <w:rFonts w:ascii="Arial Narrow" w:hAnsi="Arial Narrow" w:cs="Arial"/>
          <w:b/>
          <w:sz w:val="20"/>
          <w:szCs w:val="20"/>
        </w:rPr>
      </w:pPr>
    </w:p>
    <w:p w14:paraId="2C06D25D" w14:textId="77777777" w:rsidR="00936609" w:rsidRDefault="00936609" w:rsidP="00936609">
      <w:pPr>
        <w:pStyle w:val="NoSpacing"/>
        <w:jc w:val="center"/>
        <w:rPr>
          <w:rFonts w:ascii="Arial Narrow" w:hAnsi="Arial Narrow" w:cs="Arial"/>
          <w:b/>
          <w:sz w:val="20"/>
          <w:szCs w:val="20"/>
        </w:rPr>
      </w:pPr>
    </w:p>
    <w:p w14:paraId="1CC1040B" w14:textId="77777777" w:rsidR="00936609" w:rsidRDefault="00936609" w:rsidP="00936609">
      <w:pPr>
        <w:pStyle w:val="NoSpacing"/>
        <w:jc w:val="center"/>
        <w:rPr>
          <w:rFonts w:ascii="Arial Narrow" w:hAnsi="Arial Narrow" w:cs="Arial"/>
          <w:b/>
          <w:sz w:val="20"/>
          <w:szCs w:val="20"/>
        </w:rPr>
      </w:pPr>
    </w:p>
    <w:p w14:paraId="33C4CDB3" w14:textId="77777777" w:rsidR="00936609" w:rsidRPr="002B1300" w:rsidRDefault="00936609" w:rsidP="00936609">
      <w:pPr>
        <w:pStyle w:val="NoSpacing"/>
        <w:jc w:val="center"/>
        <w:rPr>
          <w:rFonts w:ascii="Arial Narrow" w:hAnsi="Arial Narrow" w:cs="Arial"/>
          <w:b/>
        </w:rPr>
      </w:pPr>
      <w:r>
        <w:rPr>
          <w:rFonts w:ascii="Arial Narrow" w:hAnsi="Arial Narrow" w:cs="Arial"/>
          <w:b/>
        </w:rPr>
        <w:t>xxxxxxxxxxxx</w:t>
      </w:r>
      <w:r w:rsidRPr="002B1300">
        <w:rPr>
          <w:rFonts w:ascii="Arial Narrow" w:hAnsi="Arial Narrow" w:cs="Arial"/>
          <w:b/>
        </w:rPr>
        <w:t xml:space="preserve"> </w:t>
      </w:r>
    </w:p>
    <w:p w14:paraId="20140C3E" w14:textId="77777777" w:rsidR="00936609" w:rsidRPr="005C633D" w:rsidRDefault="00936609" w:rsidP="00936609">
      <w:pPr>
        <w:pStyle w:val="NoSpacing"/>
        <w:jc w:val="center"/>
        <w:rPr>
          <w:rFonts w:ascii="Arial Narrow" w:hAnsi="Arial Narrow" w:cs="Arial"/>
        </w:rPr>
      </w:pPr>
      <w:r>
        <w:rPr>
          <w:rFonts w:ascii="Arial Narrow" w:hAnsi="Arial Narrow" w:cs="Arial"/>
          <w:highlight w:val="yellow"/>
        </w:rPr>
        <w:t xml:space="preserve">(IDENTIFICAR LA </w:t>
      </w:r>
      <w:r w:rsidRPr="00E452F8">
        <w:rPr>
          <w:rFonts w:ascii="Arial Narrow" w:hAnsi="Arial Narrow" w:cs="Arial"/>
          <w:highlight w:val="yellow"/>
        </w:rPr>
        <w:t>ENTIDAD EJECUTORA</w:t>
      </w:r>
      <w:r>
        <w:rPr>
          <w:rFonts w:ascii="Arial Narrow" w:hAnsi="Arial Narrow" w:cs="Arial"/>
          <w:highlight w:val="yellow"/>
        </w:rPr>
        <w:t>)</w:t>
      </w:r>
    </w:p>
    <w:p w14:paraId="672F1BF6" w14:textId="77777777" w:rsidR="00F45E60" w:rsidRDefault="00F45E60" w:rsidP="00936609">
      <w:pPr>
        <w:pStyle w:val="NoSpacing"/>
        <w:jc w:val="both"/>
        <w:rPr>
          <w:rFonts w:ascii="Arial Narrow" w:hAnsi="Arial Narrow" w:cs="Arial"/>
          <w:sz w:val="16"/>
          <w:szCs w:val="16"/>
        </w:rPr>
      </w:pPr>
    </w:p>
    <w:sectPr w:rsidR="00F45E60" w:rsidSect="00936609">
      <w:headerReference w:type="default" r:id="rId12"/>
      <w:type w:val="continuous"/>
      <w:pgSz w:w="12240" w:h="15840"/>
      <w:pgMar w:top="1417" w:right="1701" w:bottom="1417" w:left="1701"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icrosoft Office User" w:date="2021-05-19T17:19:00Z" w:initials="MOU">
    <w:p w14:paraId="54CC6B91" w14:textId="5BEF6A04" w:rsidR="00C645B8" w:rsidRDefault="00C645B8">
      <w:pPr>
        <w:pStyle w:val="CommentText"/>
      </w:pPr>
      <w:r>
        <w:rPr>
          <w:rStyle w:val="CommentReference"/>
        </w:rPr>
        <w:annotationRef/>
      </w:r>
      <w:r>
        <w:t>Se consid</w:t>
      </w:r>
      <w:r w:rsidR="00793F2D">
        <w:t>era indispensable y se sugiere que sea incluido en esta certificación, est</w:t>
      </w:r>
      <w:r w:rsidR="00C15EAC">
        <w:t>á</w:t>
      </w:r>
      <w:r w:rsidR="00793F2D">
        <w:t xml:space="preserve"> normado.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CC6B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C738" w16cex:dateUtc="2021-05-19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CC6B91" w16cid:durableId="244FC7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26EAA" w14:textId="77777777" w:rsidR="00B7287F" w:rsidRDefault="00B7287F" w:rsidP="00875D90">
      <w:r>
        <w:separator/>
      </w:r>
    </w:p>
  </w:endnote>
  <w:endnote w:type="continuationSeparator" w:id="0">
    <w:p w14:paraId="60190326" w14:textId="77777777" w:rsidR="00B7287F" w:rsidRDefault="00B7287F" w:rsidP="0087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33C09" w14:textId="77777777" w:rsidR="00B7287F" w:rsidRDefault="00B7287F" w:rsidP="00875D90">
      <w:r>
        <w:separator/>
      </w:r>
    </w:p>
  </w:footnote>
  <w:footnote w:type="continuationSeparator" w:id="0">
    <w:p w14:paraId="488F17D7" w14:textId="77777777" w:rsidR="00B7287F" w:rsidRDefault="00B7287F" w:rsidP="00875D90">
      <w:r>
        <w:continuationSeparator/>
      </w:r>
    </w:p>
  </w:footnote>
  <w:footnote w:id="1">
    <w:p w14:paraId="16726AE8" w14:textId="38C722AE" w:rsidR="00F45E60" w:rsidRPr="001A29E3" w:rsidRDefault="00F45E60" w:rsidP="00132E18">
      <w:pPr>
        <w:pStyle w:val="FootnoteText"/>
        <w:shd w:val="clear" w:color="auto" w:fill="FFFF00"/>
        <w:rPr>
          <w:rFonts w:ascii="Arial Narrow" w:hAnsi="Arial Narrow"/>
          <w:color w:val="FF0000"/>
          <w:lang w:val="es-ES"/>
        </w:rPr>
      </w:pPr>
      <w:r w:rsidRPr="001A29E3">
        <w:rPr>
          <w:rStyle w:val="FootnoteReference"/>
          <w:rFonts w:ascii="Arial Narrow" w:hAnsi="Arial Narrow"/>
        </w:rPr>
        <w:footnoteRef/>
      </w:r>
      <w:r w:rsidRPr="001A29E3">
        <w:rPr>
          <w:rFonts w:ascii="Arial Narrow" w:hAnsi="Arial Narrow"/>
        </w:rPr>
        <w:t xml:space="preserve"> </w:t>
      </w:r>
      <w:r w:rsidRPr="00132E18">
        <w:rPr>
          <w:rFonts w:ascii="Arial Narrow" w:hAnsi="Arial Narrow"/>
          <w:shd w:val="clear" w:color="auto" w:fill="FFFFFF" w:themeFill="background1"/>
          <w:lang w:val="es-ES"/>
        </w:rPr>
        <w:t>Aprobado por el OCAD d</w:t>
      </w:r>
      <w:r w:rsidR="00132E18" w:rsidRPr="00132E18">
        <w:rPr>
          <w:rFonts w:ascii="Arial Narrow" w:hAnsi="Arial Narrow"/>
          <w:shd w:val="clear" w:color="auto" w:fill="FFFFFF" w:themeFill="background1"/>
          <w:lang w:val="es-ES"/>
        </w:rPr>
        <w:t xml:space="preserve">e </w:t>
      </w:r>
      <w:r w:rsidRPr="00132E18">
        <w:rPr>
          <w:rFonts w:ascii="Arial Narrow" w:hAnsi="Arial Narrow"/>
          <w:shd w:val="clear" w:color="auto" w:fill="FFFFFF" w:themeFill="background1"/>
          <w:lang w:val="es-ES"/>
        </w:rPr>
        <w:t>CTeI del SGR</w:t>
      </w:r>
      <w:r>
        <w:rPr>
          <w:rFonts w:ascii="Arial Narrow" w:hAnsi="Arial Narrow"/>
          <w:lang w:val="es-ES"/>
        </w:rPr>
        <w:t xml:space="preserve"> mediante </w:t>
      </w:r>
      <w:r w:rsidRPr="00D7371B">
        <w:rPr>
          <w:rFonts w:ascii="Arial Narrow" w:hAnsi="Arial Narrow"/>
          <w:noProof/>
          <w:lang w:val="es-ES"/>
        </w:rPr>
        <w:t xml:space="preserve">artículo </w:t>
      </w:r>
      <w:r w:rsidR="00132E18">
        <w:rPr>
          <w:rFonts w:ascii="Arial Narrow" w:hAnsi="Arial Narrow"/>
          <w:noProof/>
          <w:lang w:val="es-ES"/>
        </w:rPr>
        <w:t>x</w:t>
      </w:r>
      <w:r w:rsidRPr="00D7371B">
        <w:rPr>
          <w:rFonts w:ascii="Arial Narrow" w:hAnsi="Arial Narrow"/>
          <w:noProof/>
          <w:lang w:val="es-ES"/>
        </w:rPr>
        <w:t xml:space="preserve">° del Acuerdo </w:t>
      </w:r>
      <w:r w:rsidR="00132E18">
        <w:rPr>
          <w:rFonts w:ascii="Arial Narrow" w:hAnsi="Arial Narrow"/>
          <w:noProof/>
          <w:lang w:val="es-ES"/>
        </w:rPr>
        <w:t>xx</w:t>
      </w:r>
      <w:r w:rsidRPr="00D7371B">
        <w:rPr>
          <w:rFonts w:ascii="Arial Narrow" w:hAnsi="Arial Narrow"/>
          <w:noProof/>
          <w:lang w:val="es-ES"/>
        </w:rPr>
        <w:t xml:space="preserve"> de </w:t>
      </w:r>
      <w:r w:rsidR="00132E18">
        <w:rPr>
          <w:rFonts w:ascii="Arial Narrow" w:hAnsi="Arial Narrow"/>
          <w:noProof/>
          <w:lang w:val="es-ES"/>
        </w:rPr>
        <w:t>xx</w:t>
      </w:r>
      <w:r w:rsidRPr="00D7371B">
        <w:rPr>
          <w:rFonts w:ascii="Arial Narrow" w:hAnsi="Arial Narrow"/>
          <w:noProof/>
          <w:lang w:val="es-ES"/>
        </w:rPr>
        <w:t xml:space="preserve">  de 202</w:t>
      </w:r>
      <w:r w:rsidR="00132E18">
        <w:rPr>
          <w:rFonts w:ascii="Arial Narrow" w:hAnsi="Arial Narrow"/>
          <w:noProof/>
          <w:lang w:val="es-ES"/>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AD5E" w14:textId="77777777" w:rsidR="00F433CF" w:rsidRPr="00875D90" w:rsidRDefault="00F433CF">
    <w:pPr>
      <w:pStyle w:val="Header"/>
      <w:rPr>
        <w:sz w:val="16"/>
        <w:szCs w:val="16"/>
      </w:rPr>
    </w:pPr>
  </w:p>
  <w:p w14:paraId="4313C34B" w14:textId="77777777" w:rsidR="00F433CF" w:rsidRDefault="00F433CF" w:rsidP="00875D90">
    <w:pPr>
      <w:pStyle w:val="Header"/>
      <w:jc w:val="center"/>
    </w:pPr>
    <w:r w:rsidRPr="00875D90">
      <w:rPr>
        <w:rFonts w:ascii="Times New Roman" w:eastAsia="Arial Unicode MS" w:hAnsi="Times New Roman" w:cs="Tahoma"/>
        <w:noProof/>
        <w:kern w:val="3"/>
        <w:sz w:val="24"/>
        <w:szCs w:val="24"/>
        <w:lang w:eastAsia="es-CO"/>
      </w:rPr>
      <w:drawing>
        <wp:inline distT="0" distB="0" distL="0" distR="0" wp14:anchorId="49572D37" wp14:editId="306E6701">
          <wp:extent cx="5612130" cy="619718"/>
          <wp:effectExtent l="0" t="0" r="0" b="9525"/>
          <wp:docPr id="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srcRect/>
                  <a:stretch>
                    <a:fillRect/>
                  </a:stretch>
                </pic:blipFill>
                <pic:spPr bwMode="auto">
                  <a:xfrm>
                    <a:off x="0" y="0"/>
                    <a:ext cx="5612130" cy="619718"/>
                  </a:xfrm>
                  <a:prstGeom prst="rect">
                    <a:avLst/>
                  </a:prstGeom>
                  <a:noFill/>
                  <a:ln w="9525">
                    <a:noFill/>
                    <a:miter lim="800000"/>
                    <a:headEnd/>
                    <a:tailEnd/>
                  </a:ln>
                </pic:spPr>
              </pic:pic>
            </a:graphicData>
          </a:graphic>
        </wp:inline>
      </w:drawing>
    </w:r>
  </w:p>
  <w:p w14:paraId="6837ED69" w14:textId="77777777" w:rsidR="00F433CF" w:rsidRDefault="00F433CF" w:rsidP="00875D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91B020A"/>
    <w:multiLevelType w:val="hybridMultilevel"/>
    <w:tmpl w:val="E0D4D5DE"/>
    <w:lvl w:ilvl="0" w:tplc="700291DA">
      <w:start w:val="14"/>
      <w:numFmt w:val="bullet"/>
      <w:lvlText w:val="-"/>
      <w:lvlJc w:val="left"/>
      <w:pPr>
        <w:ind w:left="644" w:hanging="360"/>
      </w:pPr>
      <w:rPr>
        <w:rFonts w:ascii="Arial Narrow" w:eastAsiaTheme="minorHAnsi" w:hAnsi="Arial Narrow"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 w15:restartNumberingAfterBreak="1">
    <w:nsid w:val="0A50462F"/>
    <w:multiLevelType w:val="hybridMultilevel"/>
    <w:tmpl w:val="9B22F9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4141FD"/>
    <w:multiLevelType w:val="hybridMultilevel"/>
    <w:tmpl w:val="E9E24750"/>
    <w:lvl w:ilvl="0" w:tplc="211C9CAC">
      <w:start w:val="1"/>
      <w:numFmt w:val="decimal"/>
      <w:lvlText w:val="%1."/>
      <w:lvlJc w:val="left"/>
      <w:pPr>
        <w:ind w:left="720" w:hanging="360"/>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1">
    <w:nsid w:val="0EF27F29"/>
    <w:multiLevelType w:val="hybridMultilevel"/>
    <w:tmpl w:val="A8ECDD8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1">
    <w:nsid w:val="11B8700C"/>
    <w:multiLevelType w:val="hybridMultilevel"/>
    <w:tmpl w:val="93C45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1">
    <w:nsid w:val="180D6C6D"/>
    <w:multiLevelType w:val="hybridMultilevel"/>
    <w:tmpl w:val="1FB256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1">
    <w:nsid w:val="200A6A2E"/>
    <w:multiLevelType w:val="hybridMultilevel"/>
    <w:tmpl w:val="10B8ACDC"/>
    <w:lvl w:ilvl="0" w:tplc="3808F894">
      <w:start w:val="15"/>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1">
    <w:nsid w:val="208F55C4"/>
    <w:multiLevelType w:val="multilevel"/>
    <w:tmpl w:val="F6EC3F20"/>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1">
    <w:nsid w:val="20951CE8"/>
    <w:multiLevelType w:val="hybridMultilevel"/>
    <w:tmpl w:val="1FBE09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1">
    <w:nsid w:val="22391368"/>
    <w:multiLevelType w:val="hybridMultilevel"/>
    <w:tmpl w:val="DFE4B84E"/>
    <w:lvl w:ilvl="0" w:tplc="3808F894">
      <w:start w:val="15"/>
      <w:numFmt w:val="bullet"/>
      <w:lvlText w:val="-"/>
      <w:lvlJc w:val="left"/>
      <w:pPr>
        <w:ind w:left="644" w:hanging="360"/>
      </w:pPr>
      <w:rPr>
        <w:rFonts w:ascii="Arial Narrow" w:eastAsiaTheme="minorHAnsi" w:hAnsi="Arial Narrow"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0" w15:restartNumberingAfterBreak="1">
    <w:nsid w:val="2E95417E"/>
    <w:multiLevelType w:val="hybridMultilevel"/>
    <w:tmpl w:val="DB723366"/>
    <w:lvl w:ilvl="0" w:tplc="CE1A40AE">
      <w:start w:val="14"/>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1">
    <w:nsid w:val="33B145B1"/>
    <w:multiLevelType w:val="hybridMultilevel"/>
    <w:tmpl w:val="FBEE7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1">
    <w:nsid w:val="3DEC4DF1"/>
    <w:multiLevelType w:val="hybridMultilevel"/>
    <w:tmpl w:val="9168EA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3E174472"/>
    <w:multiLevelType w:val="hybridMultilevel"/>
    <w:tmpl w:val="1FB256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C227512"/>
    <w:multiLevelType w:val="hybridMultilevel"/>
    <w:tmpl w:val="F2509E9E"/>
    <w:lvl w:ilvl="0" w:tplc="040A000F">
      <w:start w:val="1"/>
      <w:numFmt w:val="decimal"/>
      <w:lvlText w:val="%1."/>
      <w:lvlJc w:val="left"/>
      <w:pPr>
        <w:ind w:left="720"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1">
    <w:nsid w:val="658457BC"/>
    <w:multiLevelType w:val="hybridMultilevel"/>
    <w:tmpl w:val="FBEE7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1">
    <w:nsid w:val="7CCA2DA9"/>
    <w:multiLevelType w:val="hybridMultilevel"/>
    <w:tmpl w:val="87FAF544"/>
    <w:lvl w:ilvl="0" w:tplc="3808F894">
      <w:start w:val="15"/>
      <w:numFmt w:val="bullet"/>
      <w:lvlText w:val="-"/>
      <w:lvlJc w:val="left"/>
      <w:pPr>
        <w:ind w:left="644" w:hanging="360"/>
      </w:pPr>
      <w:rPr>
        <w:rFonts w:ascii="Arial Narrow" w:eastAsiaTheme="minorHAnsi" w:hAnsi="Arial Narrow"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5"/>
  </w:num>
  <w:num w:numId="6">
    <w:abstractNumId w:val="13"/>
  </w:num>
  <w:num w:numId="7">
    <w:abstractNumId w:val="11"/>
  </w:num>
  <w:num w:numId="8">
    <w:abstractNumId w:val="3"/>
  </w:num>
  <w:num w:numId="9">
    <w:abstractNumId w:val="12"/>
  </w:num>
  <w:num w:numId="10">
    <w:abstractNumId w:val="4"/>
  </w:num>
  <w:num w:numId="11">
    <w:abstractNumId w:val="2"/>
  </w:num>
  <w:num w:numId="12">
    <w:abstractNumId w:val="7"/>
  </w:num>
  <w:num w:numId="13">
    <w:abstractNumId w:val="0"/>
  </w:num>
  <w:num w:numId="14">
    <w:abstractNumId w:val="10"/>
  </w:num>
  <w:num w:numId="15">
    <w:abstractNumId w:val="9"/>
  </w:num>
  <w:num w:numId="16">
    <w:abstractNumId w:val="1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90"/>
    <w:rsid w:val="00000656"/>
    <w:rsid w:val="0000247D"/>
    <w:rsid w:val="00002677"/>
    <w:rsid w:val="00004914"/>
    <w:rsid w:val="00007388"/>
    <w:rsid w:val="00007635"/>
    <w:rsid w:val="00007BF8"/>
    <w:rsid w:val="00011C0C"/>
    <w:rsid w:val="00014BC4"/>
    <w:rsid w:val="0001514A"/>
    <w:rsid w:val="000165B1"/>
    <w:rsid w:val="0002155D"/>
    <w:rsid w:val="000249BA"/>
    <w:rsid w:val="00024BA5"/>
    <w:rsid w:val="00027371"/>
    <w:rsid w:val="00027DBC"/>
    <w:rsid w:val="000341ED"/>
    <w:rsid w:val="000374CB"/>
    <w:rsid w:val="000376FE"/>
    <w:rsid w:val="00040992"/>
    <w:rsid w:val="000430FF"/>
    <w:rsid w:val="00043BD0"/>
    <w:rsid w:val="00044329"/>
    <w:rsid w:val="0004460D"/>
    <w:rsid w:val="00050A0F"/>
    <w:rsid w:val="0005138F"/>
    <w:rsid w:val="000524C0"/>
    <w:rsid w:val="00055641"/>
    <w:rsid w:val="000559EE"/>
    <w:rsid w:val="00055D6C"/>
    <w:rsid w:val="0005777D"/>
    <w:rsid w:val="00062A9C"/>
    <w:rsid w:val="00063524"/>
    <w:rsid w:val="00065749"/>
    <w:rsid w:val="00070C5D"/>
    <w:rsid w:val="0007406E"/>
    <w:rsid w:val="00074AEE"/>
    <w:rsid w:val="00074E73"/>
    <w:rsid w:val="000764AF"/>
    <w:rsid w:val="00077637"/>
    <w:rsid w:val="00077967"/>
    <w:rsid w:val="00082D9E"/>
    <w:rsid w:val="000841A6"/>
    <w:rsid w:val="00084932"/>
    <w:rsid w:val="000859BE"/>
    <w:rsid w:val="00096BE6"/>
    <w:rsid w:val="000975B4"/>
    <w:rsid w:val="000A08C7"/>
    <w:rsid w:val="000A5522"/>
    <w:rsid w:val="000A7479"/>
    <w:rsid w:val="000B0A22"/>
    <w:rsid w:val="000B29A3"/>
    <w:rsid w:val="000B2C0C"/>
    <w:rsid w:val="000B3181"/>
    <w:rsid w:val="000B385F"/>
    <w:rsid w:val="000B3DA2"/>
    <w:rsid w:val="000B5500"/>
    <w:rsid w:val="000C39C6"/>
    <w:rsid w:val="000C3ABF"/>
    <w:rsid w:val="000C41E2"/>
    <w:rsid w:val="000C4816"/>
    <w:rsid w:val="000D027E"/>
    <w:rsid w:val="000D2429"/>
    <w:rsid w:val="000D64A8"/>
    <w:rsid w:val="000D6658"/>
    <w:rsid w:val="000E0BD9"/>
    <w:rsid w:val="000E0F49"/>
    <w:rsid w:val="000E2A39"/>
    <w:rsid w:val="000E311D"/>
    <w:rsid w:val="000E657B"/>
    <w:rsid w:val="000E7B60"/>
    <w:rsid w:val="000F3C3D"/>
    <w:rsid w:val="000F51A9"/>
    <w:rsid w:val="000F550E"/>
    <w:rsid w:val="000F61D2"/>
    <w:rsid w:val="000F73FA"/>
    <w:rsid w:val="000F7E0B"/>
    <w:rsid w:val="00103096"/>
    <w:rsid w:val="001049F4"/>
    <w:rsid w:val="00106CD7"/>
    <w:rsid w:val="001165AB"/>
    <w:rsid w:val="0012125D"/>
    <w:rsid w:val="001225CF"/>
    <w:rsid w:val="00122DFD"/>
    <w:rsid w:val="00123E38"/>
    <w:rsid w:val="00124450"/>
    <w:rsid w:val="00125622"/>
    <w:rsid w:val="00130F70"/>
    <w:rsid w:val="00131222"/>
    <w:rsid w:val="0013259D"/>
    <w:rsid w:val="00132E18"/>
    <w:rsid w:val="00135BC3"/>
    <w:rsid w:val="00140FFF"/>
    <w:rsid w:val="00144133"/>
    <w:rsid w:val="001503C2"/>
    <w:rsid w:val="0015077B"/>
    <w:rsid w:val="00151006"/>
    <w:rsid w:val="001522D2"/>
    <w:rsid w:val="00152AA3"/>
    <w:rsid w:val="00154172"/>
    <w:rsid w:val="00155026"/>
    <w:rsid w:val="00155A64"/>
    <w:rsid w:val="00161191"/>
    <w:rsid w:val="001618E1"/>
    <w:rsid w:val="001651EA"/>
    <w:rsid w:val="00165349"/>
    <w:rsid w:val="00165A64"/>
    <w:rsid w:val="00165AC7"/>
    <w:rsid w:val="00166372"/>
    <w:rsid w:val="0016698E"/>
    <w:rsid w:val="0016785B"/>
    <w:rsid w:val="001724DF"/>
    <w:rsid w:val="00173A42"/>
    <w:rsid w:val="00181D39"/>
    <w:rsid w:val="00183107"/>
    <w:rsid w:val="001833A6"/>
    <w:rsid w:val="00183EE5"/>
    <w:rsid w:val="00184380"/>
    <w:rsid w:val="001865A9"/>
    <w:rsid w:val="00186F8E"/>
    <w:rsid w:val="00190A57"/>
    <w:rsid w:val="00190B3D"/>
    <w:rsid w:val="001932E3"/>
    <w:rsid w:val="00194B2E"/>
    <w:rsid w:val="001A0133"/>
    <w:rsid w:val="001A0892"/>
    <w:rsid w:val="001A29E3"/>
    <w:rsid w:val="001A47C8"/>
    <w:rsid w:val="001A4B88"/>
    <w:rsid w:val="001A6E73"/>
    <w:rsid w:val="001B3A20"/>
    <w:rsid w:val="001B5DB5"/>
    <w:rsid w:val="001C16FE"/>
    <w:rsid w:val="001C1C36"/>
    <w:rsid w:val="001C1C60"/>
    <w:rsid w:val="001C4625"/>
    <w:rsid w:val="001C5BB4"/>
    <w:rsid w:val="001C62C8"/>
    <w:rsid w:val="001C6D0B"/>
    <w:rsid w:val="001C7E86"/>
    <w:rsid w:val="001D1404"/>
    <w:rsid w:val="001D3B97"/>
    <w:rsid w:val="001D572B"/>
    <w:rsid w:val="001D671E"/>
    <w:rsid w:val="001E0DA1"/>
    <w:rsid w:val="001E13CE"/>
    <w:rsid w:val="001E3F7C"/>
    <w:rsid w:val="001E6CB2"/>
    <w:rsid w:val="001F1EDB"/>
    <w:rsid w:val="001F5F2A"/>
    <w:rsid w:val="001F756A"/>
    <w:rsid w:val="0020107A"/>
    <w:rsid w:val="0020337F"/>
    <w:rsid w:val="00207925"/>
    <w:rsid w:val="002108BB"/>
    <w:rsid w:val="00211722"/>
    <w:rsid w:val="00213146"/>
    <w:rsid w:val="00215A1C"/>
    <w:rsid w:val="00216936"/>
    <w:rsid w:val="00223006"/>
    <w:rsid w:val="00226AD2"/>
    <w:rsid w:val="00226DB0"/>
    <w:rsid w:val="00227E77"/>
    <w:rsid w:val="002314BD"/>
    <w:rsid w:val="0023285F"/>
    <w:rsid w:val="002332FC"/>
    <w:rsid w:val="00234221"/>
    <w:rsid w:val="00236AFF"/>
    <w:rsid w:val="002409C1"/>
    <w:rsid w:val="00242BC6"/>
    <w:rsid w:val="00244A04"/>
    <w:rsid w:val="00247618"/>
    <w:rsid w:val="0025150D"/>
    <w:rsid w:val="0025203B"/>
    <w:rsid w:val="00253A13"/>
    <w:rsid w:val="00254B69"/>
    <w:rsid w:val="00254BCD"/>
    <w:rsid w:val="0025596B"/>
    <w:rsid w:val="00257B8F"/>
    <w:rsid w:val="002620C8"/>
    <w:rsid w:val="0026405C"/>
    <w:rsid w:val="0026470E"/>
    <w:rsid w:val="00264B08"/>
    <w:rsid w:val="00267E8C"/>
    <w:rsid w:val="002705E3"/>
    <w:rsid w:val="002713C1"/>
    <w:rsid w:val="002715ED"/>
    <w:rsid w:val="00272393"/>
    <w:rsid w:val="00275A02"/>
    <w:rsid w:val="00276482"/>
    <w:rsid w:val="0027783C"/>
    <w:rsid w:val="00284D31"/>
    <w:rsid w:val="00286EEA"/>
    <w:rsid w:val="00290158"/>
    <w:rsid w:val="002903C3"/>
    <w:rsid w:val="00295B1D"/>
    <w:rsid w:val="00295DAE"/>
    <w:rsid w:val="00296CDD"/>
    <w:rsid w:val="00297AB8"/>
    <w:rsid w:val="002A2458"/>
    <w:rsid w:val="002A30F4"/>
    <w:rsid w:val="002A32C9"/>
    <w:rsid w:val="002A5736"/>
    <w:rsid w:val="002B1187"/>
    <w:rsid w:val="002B2597"/>
    <w:rsid w:val="002B53A8"/>
    <w:rsid w:val="002B5FF3"/>
    <w:rsid w:val="002D72B2"/>
    <w:rsid w:val="002E00A3"/>
    <w:rsid w:val="002E3641"/>
    <w:rsid w:val="002E3AF6"/>
    <w:rsid w:val="002E4197"/>
    <w:rsid w:val="002E592E"/>
    <w:rsid w:val="002E6C01"/>
    <w:rsid w:val="002E73C9"/>
    <w:rsid w:val="002F08C6"/>
    <w:rsid w:val="002F0D9D"/>
    <w:rsid w:val="002F13A0"/>
    <w:rsid w:val="002F3021"/>
    <w:rsid w:val="002F4CBA"/>
    <w:rsid w:val="00300B88"/>
    <w:rsid w:val="00301804"/>
    <w:rsid w:val="00302090"/>
    <w:rsid w:val="003100E9"/>
    <w:rsid w:val="0031140F"/>
    <w:rsid w:val="00314F27"/>
    <w:rsid w:val="00321CD5"/>
    <w:rsid w:val="0032342E"/>
    <w:rsid w:val="00323993"/>
    <w:rsid w:val="00325CCA"/>
    <w:rsid w:val="003265E3"/>
    <w:rsid w:val="00326C13"/>
    <w:rsid w:val="0033038A"/>
    <w:rsid w:val="003333C2"/>
    <w:rsid w:val="003338E4"/>
    <w:rsid w:val="00334045"/>
    <w:rsid w:val="00334352"/>
    <w:rsid w:val="00336A87"/>
    <w:rsid w:val="00337DDC"/>
    <w:rsid w:val="00341B6B"/>
    <w:rsid w:val="0034423C"/>
    <w:rsid w:val="00345388"/>
    <w:rsid w:val="003455B2"/>
    <w:rsid w:val="0034698C"/>
    <w:rsid w:val="0035206E"/>
    <w:rsid w:val="003542A0"/>
    <w:rsid w:val="00354787"/>
    <w:rsid w:val="00360FFA"/>
    <w:rsid w:val="003623E3"/>
    <w:rsid w:val="0036353F"/>
    <w:rsid w:val="003638D0"/>
    <w:rsid w:val="00363A65"/>
    <w:rsid w:val="00364DD0"/>
    <w:rsid w:val="00367149"/>
    <w:rsid w:val="003723B3"/>
    <w:rsid w:val="00373786"/>
    <w:rsid w:val="00375874"/>
    <w:rsid w:val="00376279"/>
    <w:rsid w:val="00376819"/>
    <w:rsid w:val="00380211"/>
    <w:rsid w:val="00380D0B"/>
    <w:rsid w:val="0038143A"/>
    <w:rsid w:val="0038164C"/>
    <w:rsid w:val="00382702"/>
    <w:rsid w:val="003833F6"/>
    <w:rsid w:val="00384207"/>
    <w:rsid w:val="00385582"/>
    <w:rsid w:val="00386245"/>
    <w:rsid w:val="00387773"/>
    <w:rsid w:val="00395412"/>
    <w:rsid w:val="00395CA9"/>
    <w:rsid w:val="0039682A"/>
    <w:rsid w:val="003A22E0"/>
    <w:rsid w:val="003A6732"/>
    <w:rsid w:val="003A69DD"/>
    <w:rsid w:val="003A704F"/>
    <w:rsid w:val="003B33BE"/>
    <w:rsid w:val="003B468C"/>
    <w:rsid w:val="003B4C7F"/>
    <w:rsid w:val="003B7C76"/>
    <w:rsid w:val="003C4C7D"/>
    <w:rsid w:val="003D1A36"/>
    <w:rsid w:val="003D4D8D"/>
    <w:rsid w:val="003D7E25"/>
    <w:rsid w:val="003E4DA0"/>
    <w:rsid w:val="004017C6"/>
    <w:rsid w:val="00402FAA"/>
    <w:rsid w:val="00403A48"/>
    <w:rsid w:val="00403EDD"/>
    <w:rsid w:val="00404028"/>
    <w:rsid w:val="004046AB"/>
    <w:rsid w:val="00410A5F"/>
    <w:rsid w:val="0041268D"/>
    <w:rsid w:val="0041283D"/>
    <w:rsid w:val="004134AF"/>
    <w:rsid w:val="00414B5C"/>
    <w:rsid w:val="004158C2"/>
    <w:rsid w:val="0041685A"/>
    <w:rsid w:val="00420B64"/>
    <w:rsid w:val="00425AE5"/>
    <w:rsid w:val="00426A7F"/>
    <w:rsid w:val="00432B59"/>
    <w:rsid w:val="004331D1"/>
    <w:rsid w:val="004345E9"/>
    <w:rsid w:val="0043521E"/>
    <w:rsid w:val="00437295"/>
    <w:rsid w:val="0044099E"/>
    <w:rsid w:val="004468E0"/>
    <w:rsid w:val="00446FAE"/>
    <w:rsid w:val="00447BE8"/>
    <w:rsid w:val="00451591"/>
    <w:rsid w:val="004537FA"/>
    <w:rsid w:val="004543E2"/>
    <w:rsid w:val="00455591"/>
    <w:rsid w:val="00460825"/>
    <w:rsid w:val="00460E82"/>
    <w:rsid w:val="004618E2"/>
    <w:rsid w:val="00463295"/>
    <w:rsid w:val="00465A7C"/>
    <w:rsid w:val="00465D12"/>
    <w:rsid w:val="00467450"/>
    <w:rsid w:val="00472B86"/>
    <w:rsid w:val="0047563C"/>
    <w:rsid w:val="00475C55"/>
    <w:rsid w:val="004856C7"/>
    <w:rsid w:val="004878EA"/>
    <w:rsid w:val="0049026C"/>
    <w:rsid w:val="0049032B"/>
    <w:rsid w:val="00495491"/>
    <w:rsid w:val="004A5747"/>
    <w:rsid w:val="004A6979"/>
    <w:rsid w:val="004B1B70"/>
    <w:rsid w:val="004B2F33"/>
    <w:rsid w:val="004B3038"/>
    <w:rsid w:val="004B375B"/>
    <w:rsid w:val="004B3A7E"/>
    <w:rsid w:val="004B55F8"/>
    <w:rsid w:val="004B5C2F"/>
    <w:rsid w:val="004C0731"/>
    <w:rsid w:val="004C088F"/>
    <w:rsid w:val="004C1899"/>
    <w:rsid w:val="004C33C4"/>
    <w:rsid w:val="004C4A6D"/>
    <w:rsid w:val="004C50C4"/>
    <w:rsid w:val="004C5175"/>
    <w:rsid w:val="004C75E6"/>
    <w:rsid w:val="004D1AB5"/>
    <w:rsid w:val="004D1EA6"/>
    <w:rsid w:val="004D434B"/>
    <w:rsid w:val="004D6489"/>
    <w:rsid w:val="004E18C0"/>
    <w:rsid w:val="004E1999"/>
    <w:rsid w:val="004E2186"/>
    <w:rsid w:val="004E6F7C"/>
    <w:rsid w:val="004E7C58"/>
    <w:rsid w:val="004F2409"/>
    <w:rsid w:val="004F3AAD"/>
    <w:rsid w:val="004F50FE"/>
    <w:rsid w:val="00500788"/>
    <w:rsid w:val="00503C88"/>
    <w:rsid w:val="00504BE1"/>
    <w:rsid w:val="00504DEB"/>
    <w:rsid w:val="0051157C"/>
    <w:rsid w:val="0051217D"/>
    <w:rsid w:val="0051522E"/>
    <w:rsid w:val="00516180"/>
    <w:rsid w:val="005207BD"/>
    <w:rsid w:val="00524444"/>
    <w:rsid w:val="00524653"/>
    <w:rsid w:val="00525331"/>
    <w:rsid w:val="00527611"/>
    <w:rsid w:val="00535CB4"/>
    <w:rsid w:val="00536120"/>
    <w:rsid w:val="005364F6"/>
    <w:rsid w:val="00542768"/>
    <w:rsid w:val="005437E3"/>
    <w:rsid w:val="00543D46"/>
    <w:rsid w:val="00545AC5"/>
    <w:rsid w:val="005460CB"/>
    <w:rsid w:val="00546A59"/>
    <w:rsid w:val="00551111"/>
    <w:rsid w:val="005513AE"/>
    <w:rsid w:val="005518BB"/>
    <w:rsid w:val="00552C90"/>
    <w:rsid w:val="005551E6"/>
    <w:rsid w:val="005559A2"/>
    <w:rsid w:val="00555C06"/>
    <w:rsid w:val="00560553"/>
    <w:rsid w:val="005617C0"/>
    <w:rsid w:val="00563D74"/>
    <w:rsid w:val="0056545C"/>
    <w:rsid w:val="00574298"/>
    <w:rsid w:val="0057479B"/>
    <w:rsid w:val="005759D3"/>
    <w:rsid w:val="0057627A"/>
    <w:rsid w:val="005764F6"/>
    <w:rsid w:val="0057717F"/>
    <w:rsid w:val="0058196F"/>
    <w:rsid w:val="00583072"/>
    <w:rsid w:val="0058455D"/>
    <w:rsid w:val="00590F02"/>
    <w:rsid w:val="00592222"/>
    <w:rsid w:val="0059433C"/>
    <w:rsid w:val="005950A1"/>
    <w:rsid w:val="00595353"/>
    <w:rsid w:val="0059649E"/>
    <w:rsid w:val="005A0B33"/>
    <w:rsid w:val="005A1372"/>
    <w:rsid w:val="005A4D74"/>
    <w:rsid w:val="005A748B"/>
    <w:rsid w:val="005B03AA"/>
    <w:rsid w:val="005B11D4"/>
    <w:rsid w:val="005B1A73"/>
    <w:rsid w:val="005B4003"/>
    <w:rsid w:val="005C15EA"/>
    <w:rsid w:val="005C26AA"/>
    <w:rsid w:val="005C4408"/>
    <w:rsid w:val="005D3673"/>
    <w:rsid w:val="005D3DC8"/>
    <w:rsid w:val="005D52C8"/>
    <w:rsid w:val="005D68FD"/>
    <w:rsid w:val="005E1173"/>
    <w:rsid w:val="005E23B4"/>
    <w:rsid w:val="005E2A39"/>
    <w:rsid w:val="005F2102"/>
    <w:rsid w:val="005F4E06"/>
    <w:rsid w:val="005F5CC1"/>
    <w:rsid w:val="00600BBD"/>
    <w:rsid w:val="00601363"/>
    <w:rsid w:val="00602AAD"/>
    <w:rsid w:val="00605CB3"/>
    <w:rsid w:val="00605D0B"/>
    <w:rsid w:val="0060756D"/>
    <w:rsid w:val="006120CE"/>
    <w:rsid w:val="00612408"/>
    <w:rsid w:val="006167F5"/>
    <w:rsid w:val="006241E3"/>
    <w:rsid w:val="00624250"/>
    <w:rsid w:val="006270BA"/>
    <w:rsid w:val="00633DA9"/>
    <w:rsid w:val="00643D42"/>
    <w:rsid w:val="0064571E"/>
    <w:rsid w:val="00646D94"/>
    <w:rsid w:val="00657C00"/>
    <w:rsid w:val="00662A0F"/>
    <w:rsid w:val="00663609"/>
    <w:rsid w:val="00664D29"/>
    <w:rsid w:val="00665825"/>
    <w:rsid w:val="006715F0"/>
    <w:rsid w:val="0067274E"/>
    <w:rsid w:val="00676CA1"/>
    <w:rsid w:val="00676DAD"/>
    <w:rsid w:val="0068072B"/>
    <w:rsid w:val="00680E65"/>
    <w:rsid w:val="006816CE"/>
    <w:rsid w:val="00686080"/>
    <w:rsid w:val="00691267"/>
    <w:rsid w:val="00691F04"/>
    <w:rsid w:val="00692E0F"/>
    <w:rsid w:val="006932AB"/>
    <w:rsid w:val="00694B8F"/>
    <w:rsid w:val="00694F60"/>
    <w:rsid w:val="00696BE1"/>
    <w:rsid w:val="00697865"/>
    <w:rsid w:val="006A14E8"/>
    <w:rsid w:val="006A1892"/>
    <w:rsid w:val="006A1DA2"/>
    <w:rsid w:val="006A3200"/>
    <w:rsid w:val="006A404E"/>
    <w:rsid w:val="006A4FAC"/>
    <w:rsid w:val="006B045D"/>
    <w:rsid w:val="006B1AEF"/>
    <w:rsid w:val="006B3AC5"/>
    <w:rsid w:val="006B4746"/>
    <w:rsid w:val="006B6A78"/>
    <w:rsid w:val="006C0E19"/>
    <w:rsid w:val="006C1797"/>
    <w:rsid w:val="006C4668"/>
    <w:rsid w:val="006C490B"/>
    <w:rsid w:val="006C6E2D"/>
    <w:rsid w:val="006D1EED"/>
    <w:rsid w:val="006E50CC"/>
    <w:rsid w:val="006E6971"/>
    <w:rsid w:val="006F1BA8"/>
    <w:rsid w:val="006F1D46"/>
    <w:rsid w:val="006F38F2"/>
    <w:rsid w:val="006F4A19"/>
    <w:rsid w:val="006F4E48"/>
    <w:rsid w:val="006F6CAE"/>
    <w:rsid w:val="00703F2D"/>
    <w:rsid w:val="007058CA"/>
    <w:rsid w:val="00705AC5"/>
    <w:rsid w:val="00707A32"/>
    <w:rsid w:val="00710915"/>
    <w:rsid w:val="00714833"/>
    <w:rsid w:val="007154A3"/>
    <w:rsid w:val="007159A8"/>
    <w:rsid w:val="00716150"/>
    <w:rsid w:val="00716EF2"/>
    <w:rsid w:val="00720328"/>
    <w:rsid w:val="00720FD2"/>
    <w:rsid w:val="00721E7A"/>
    <w:rsid w:val="00722163"/>
    <w:rsid w:val="0072285F"/>
    <w:rsid w:val="00726352"/>
    <w:rsid w:val="00727E7A"/>
    <w:rsid w:val="00730C09"/>
    <w:rsid w:val="00733543"/>
    <w:rsid w:val="00734205"/>
    <w:rsid w:val="0073457E"/>
    <w:rsid w:val="00742730"/>
    <w:rsid w:val="0074386A"/>
    <w:rsid w:val="00744E72"/>
    <w:rsid w:val="007457D0"/>
    <w:rsid w:val="00746259"/>
    <w:rsid w:val="00746D59"/>
    <w:rsid w:val="007504D3"/>
    <w:rsid w:val="0075110F"/>
    <w:rsid w:val="00753C9B"/>
    <w:rsid w:val="007578C4"/>
    <w:rsid w:val="00762521"/>
    <w:rsid w:val="007644FC"/>
    <w:rsid w:val="0077529D"/>
    <w:rsid w:val="00775805"/>
    <w:rsid w:val="007768CF"/>
    <w:rsid w:val="0077798E"/>
    <w:rsid w:val="00781473"/>
    <w:rsid w:val="007849E3"/>
    <w:rsid w:val="007849FF"/>
    <w:rsid w:val="00791B06"/>
    <w:rsid w:val="00793F2D"/>
    <w:rsid w:val="0079481C"/>
    <w:rsid w:val="0079789D"/>
    <w:rsid w:val="007A16A0"/>
    <w:rsid w:val="007A27FD"/>
    <w:rsid w:val="007A2C2A"/>
    <w:rsid w:val="007A5D7F"/>
    <w:rsid w:val="007A6336"/>
    <w:rsid w:val="007A6448"/>
    <w:rsid w:val="007B1A78"/>
    <w:rsid w:val="007B23AD"/>
    <w:rsid w:val="007B25F6"/>
    <w:rsid w:val="007B57DB"/>
    <w:rsid w:val="007B59F9"/>
    <w:rsid w:val="007B6D8A"/>
    <w:rsid w:val="007C04CE"/>
    <w:rsid w:val="007C4A2E"/>
    <w:rsid w:val="007C4BA4"/>
    <w:rsid w:val="007C7C90"/>
    <w:rsid w:val="007D6207"/>
    <w:rsid w:val="007E028F"/>
    <w:rsid w:val="007E5D42"/>
    <w:rsid w:val="007F076F"/>
    <w:rsid w:val="007F324D"/>
    <w:rsid w:val="007F4A88"/>
    <w:rsid w:val="007F4F58"/>
    <w:rsid w:val="008039F5"/>
    <w:rsid w:val="00804537"/>
    <w:rsid w:val="0080485A"/>
    <w:rsid w:val="00805047"/>
    <w:rsid w:val="00806C76"/>
    <w:rsid w:val="00807A58"/>
    <w:rsid w:val="00807AF1"/>
    <w:rsid w:val="00807E56"/>
    <w:rsid w:val="00812EE3"/>
    <w:rsid w:val="00815704"/>
    <w:rsid w:val="00815E81"/>
    <w:rsid w:val="008209BD"/>
    <w:rsid w:val="00821E65"/>
    <w:rsid w:val="00824681"/>
    <w:rsid w:val="0082736D"/>
    <w:rsid w:val="00832343"/>
    <w:rsid w:val="0083438F"/>
    <w:rsid w:val="008353F1"/>
    <w:rsid w:val="008356CF"/>
    <w:rsid w:val="00837266"/>
    <w:rsid w:val="00840C66"/>
    <w:rsid w:val="00843D03"/>
    <w:rsid w:val="00844627"/>
    <w:rsid w:val="00845308"/>
    <w:rsid w:val="00845A9B"/>
    <w:rsid w:val="00850881"/>
    <w:rsid w:val="008519E0"/>
    <w:rsid w:val="0085207A"/>
    <w:rsid w:val="00852F15"/>
    <w:rsid w:val="008532DF"/>
    <w:rsid w:val="008534E3"/>
    <w:rsid w:val="008561B0"/>
    <w:rsid w:val="008600FF"/>
    <w:rsid w:val="00862645"/>
    <w:rsid w:val="008628C3"/>
    <w:rsid w:val="008631F0"/>
    <w:rsid w:val="0086351D"/>
    <w:rsid w:val="00866D51"/>
    <w:rsid w:val="008674AA"/>
    <w:rsid w:val="00870C21"/>
    <w:rsid w:val="008716F4"/>
    <w:rsid w:val="008727B9"/>
    <w:rsid w:val="0087408E"/>
    <w:rsid w:val="00875D90"/>
    <w:rsid w:val="00881B33"/>
    <w:rsid w:val="008820DB"/>
    <w:rsid w:val="00882C61"/>
    <w:rsid w:val="00884989"/>
    <w:rsid w:val="00884B1E"/>
    <w:rsid w:val="008853A4"/>
    <w:rsid w:val="0088635E"/>
    <w:rsid w:val="00886525"/>
    <w:rsid w:val="00890306"/>
    <w:rsid w:val="00892228"/>
    <w:rsid w:val="00895160"/>
    <w:rsid w:val="0089559B"/>
    <w:rsid w:val="00897048"/>
    <w:rsid w:val="00897775"/>
    <w:rsid w:val="008A12A8"/>
    <w:rsid w:val="008A66EE"/>
    <w:rsid w:val="008A70BA"/>
    <w:rsid w:val="008A7E9F"/>
    <w:rsid w:val="008B00FA"/>
    <w:rsid w:val="008B4181"/>
    <w:rsid w:val="008B5DEC"/>
    <w:rsid w:val="008B6C38"/>
    <w:rsid w:val="008B7BE4"/>
    <w:rsid w:val="008D5EF6"/>
    <w:rsid w:val="008E5CF7"/>
    <w:rsid w:val="008F13A9"/>
    <w:rsid w:val="008F2DF9"/>
    <w:rsid w:val="008F36FE"/>
    <w:rsid w:val="008F70B6"/>
    <w:rsid w:val="008F7BD1"/>
    <w:rsid w:val="009030A1"/>
    <w:rsid w:val="0090424E"/>
    <w:rsid w:val="009057C3"/>
    <w:rsid w:val="0091324A"/>
    <w:rsid w:val="0091360F"/>
    <w:rsid w:val="009136AF"/>
    <w:rsid w:val="00913A02"/>
    <w:rsid w:val="00913B95"/>
    <w:rsid w:val="00913F08"/>
    <w:rsid w:val="009151B4"/>
    <w:rsid w:val="00915424"/>
    <w:rsid w:val="0091636C"/>
    <w:rsid w:val="009246EA"/>
    <w:rsid w:val="0092572F"/>
    <w:rsid w:val="00927607"/>
    <w:rsid w:val="00927FBF"/>
    <w:rsid w:val="0093260C"/>
    <w:rsid w:val="009339CF"/>
    <w:rsid w:val="00936609"/>
    <w:rsid w:val="00936C90"/>
    <w:rsid w:val="009408D5"/>
    <w:rsid w:val="009415DB"/>
    <w:rsid w:val="00941CFA"/>
    <w:rsid w:val="00944AD5"/>
    <w:rsid w:val="00944BCF"/>
    <w:rsid w:val="00944EB6"/>
    <w:rsid w:val="00952E2F"/>
    <w:rsid w:val="00954184"/>
    <w:rsid w:val="009555E0"/>
    <w:rsid w:val="00956DC2"/>
    <w:rsid w:val="00956DE0"/>
    <w:rsid w:val="00960DE6"/>
    <w:rsid w:val="00961DA9"/>
    <w:rsid w:val="009632E2"/>
    <w:rsid w:val="00963B69"/>
    <w:rsid w:val="00965A44"/>
    <w:rsid w:val="009660C0"/>
    <w:rsid w:val="00970119"/>
    <w:rsid w:val="00970C2F"/>
    <w:rsid w:val="00971B6F"/>
    <w:rsid w:val="00971F74"/>
    <w:rsid w:val="0097283D"/>
    <w:rsid w:val="0097505E"/>
    <w:rsid w:val="00975CFA"/>
    <w:rsid w:val="00977FFB"/>
    <w:rsid w:val="00984761"/>
    <w:rsid w:val="00985115"/>
    <w:rsid w:val="00985DC3"/>
    <w:rsid w:val="0098734B"/>
    <w:rsid w:val="00991442"/>
    <w:rsid w:val="0099224E"/>
    <w:rsid w:val="00993887"/>
    <w:rsid w:val="00993DD4"/>
    <w:rsid w:val="00994941"/>
    <w:rsid w:val="00996F96"/>
    <w:rsid w:val="009A19AC"/>
    <w:rsid w:val="009A3093"/>
    <w:rsid w:val="009A3AC4"/>
    <w:rsid w:val="009A49AA"/>
    <w:rsid w:val="009A4FA7"/>
    <w:rsid w:val="009A65B9"/>
    <w:rsid w:val="009B0989"/>
    <w:rsid w:val="009B155B"/>
    <w:rsid w:val="009B276F"/>
    <w:rsid w:val="009B40A3"/>
    <w:rsid w:val="009B422C"/>
    <w:rsid w:val="009B592B"/>
    <w:rsid w:val="009B5CCD"/>
    <w:rsid w:val="009B64DD"/>
    <w:rsid w:val="009C39BC"/>
    <w:rsid w:val="009C3FFD"/>
    <w:rsid w:val="009C62A0"/>
    <w:rsid w:val="009C798F"/>
    <w:rsid w:val="009D029A"/>
    <w:rsid w:val="009D0879"/>
    <w:rsid w:val="009D17BD"/>
    <w:rsid w:val="009D21CD"/>
    <w:rsid w:val="009D28A7"/>
    <w:rsid w:val="009D3279"/>
    <w:rsid w:val="009D4FBD"/>
    <w:rsid w:val="009D6ECD"/>
    <w:rsid w:val="009D7287"/>
    <w:rsid w:val="009D7949"/>
    <w:rsid w:val="009E06E8"/>
    <w:rsid w:val="009E78C7"/>
    <w:rsid w:val="009E78D7"/>
    <w:rsid w:val="009F1708"/>
    <w:rsid w:val="009F29E8"/>
    <w:rsid w:val="009F3D4C"/>
    <w:rsid w:val="009F4C9F"/>
    <w:rsid w:val="009F687D"/>
    <w:rsid w:val="00A02B50"/>
    <w:rsid w:val="00A036F0"/>
    <w:rsid w:val="00A04912"/>
    <w:rsid w:val="00A07E9D"/>
    <w:rsid w:val="00A11DDC"/>
    <w:rsid w:val="00A12707"/>
    <w:rsid w:val="00A12773"/>
    <w:rsid w:val="00A1372D"/>
    <w:rsid w:val="00A13897"/>
    <w:rsid w:val="00A172B9"/>
    <w:rsid w:val="00A2225D"/>
    <w:rsid w:val="00A22FD9"/>
    <w:rsid w:val="00A23163"/>
    <w:rsid w:val="00A24216"/>
    <w:rsid w:val="00A242AB"/>
    <w:rsid w:val="00A25086"/>
    <w:rsid w:val="00A2539A"/>
    <w:rsid w:val="00A26431"/>
    <w:rsid w:val="00A26D79"/>
    <w:rsid w:val="00A27530"/>
    <w:rsid w:val="00A27BFD"/>
    <w:rsid w:val="00A31430"/>
    <w:rsid w:val="00A31CA5"/>
    <w:rsid w:val="00A321F9"/>
    <w:rsid w:val="00A32F2E"/>
    <w:rsid w:val="00A34857"/>
    <w:rsid w:val="00A37298"/>
    <w:rsid w:val="00A50D9B"/>
    <w:rsid w:val="00A53611"/>
    <w:rsid w:val="00A57520"/>
    <w:rsid w:val="00A61D23"/>
    <w:rsid w:val="00A633FC"/>
    <w:rsid w:val="00A63F85"/>
    <w:rsid w:val="00A648B2"/>
    <w:rsid w:val="00A6653A"/>
    <w:rsid w:val="00A679AB"/>
    <w:rsid w:val="00A80488"/>
    <w:rsid w:val="00A905A2"/>
    <w:rsid w:val="00A91340"/>
    <w:rsid w:val="00A91B6F"/>
    <w:rsid w:val="00A91DDE"/>
    <w:rsid w:val="00A94CEB"/>
    <w:rsid w:val="00A97B7A"/>
    <w:rsid w:val="00AA1FAE"/>
    <w:rsid w:val="00AA266E"/>
    <w:rsid w:val="00AB1319"/>
    <w:rsid w:val="00AB3963"/>
    <w:rsid w:val="00AB680A"/>
    <w:rsid w:val="00AB7673"/>
    <w:rsid w:val="00AB7DF3"/>
    <w:rsid w:val="00AC0683"/>
    <w:rsid w:val="00AC1419"/>
    <w:rsid w:val="00AD0051"/>
    <w:rsid w:val="00AD02E9"/>
    <w:rsid w:val="00AD2174"/>
    <w:rsid w:val="00AD43EE"/>
    <w:rsid w:val="00AD4CCE"/>
    <w:rsid w:val="00AD5ED7"/>
    <w:rsid w:val="00AD6DB0"/>
    <w:rsid w:val="00AE07FC"/>
    <w:rsid w:val="00AE0A5B"/>
    <w:rsid w:val="00AE11D9"/>
    <w:rsid w:val="00AE3ECB"/>
    <w:rsid w:val="00AE51C8"/>
    <w:rsid w:val="00AE6035"/>
    <w:rsid w:val="00AE7060"/>
    <w:rsid w:val="00AE769E"/>
    <w:rsid w:val="00AF340F"/>
    <w:rsid w:val="00AF36F7"/>
    <w:rsid w:val="00AF48E3"/>
    <w:rsid w:val="00AF67DD"/>
    <w:rsid w:val="00B00366"/>
    <w:rsid w:val="00B078D6"/>
    <w:rsid w:val="00B10C59"/>
    <w:rsid w:val="00B156B6"/>
    <w:rsid w:val="00B21C44"/>
    <w:rsid w:val="00B27A26"/>
    <w:rsid w:val="00B3228B"/>
    <w:rsid w:val="00B342BF"/>
    <w:rsid w:val="00B34706"/>
    <w:rsid w:val="00B36B81"/>
    <w:rsid w:val="00B41EA2"/>
    <w:rsid w:val="00B44B6B"/>
    <w:rsid w:val="00B46A7B"/>
    <w:rsid w:val="00B473F6"/>
    <w:rsid w:val="00B50064"/>
    <w:rsid w:val="00B511FF"/>
    <w:rsid w:val="00B53AD5"/>
    <w:rsid w:val="00B53B6A"/>
    <w:rsid w:val="00B54EE1"/>
    <w:rsid w:val="00B6020A"/>
    <w:rsid w:val="00B6648C"/>
    <w:rsid w:val="00B66F21"/>
    <w:rsid w:val="00B723F6"/>
    <w:rsid w:val="00B7287F"/>
    <w:rsid w:val="00B75C20"/>
    <w:rsid w:val="00B81B67"/>
    <w:rsid w:val="00B82D8C"/>
    <w:rsid w:val="00B84125"/>
    <w:rsid w:val="00B9133B"/>
    <w:rsid w:val="00B92105"/>
    <w:rsid w:val="00B92546"/>
    <w:rsid w:val="00B92598"/>
    <w:rsid w:val="00B92B4C"/>
    <w:rsid w:val="00B97BE2"/>
    <w:rsid w:val="00BA1465"/>
    <w:rsid w:val="00BA168F"/>
    <w:rsid w:val="00BA1FE0"/>
    <w:rsid w:val="00BA2B18"/>
    <w:rsid w:val="00BA4B84"/>
    <w:rsid w:val="00BB0188"/>
    <w:rsid w:val="00BB0E58"/>
    <w:rsid w:val="00BB1C0B"/>
    <w:rsid w:val="00BB2B1A"/>
    <w:rsid w:val="00BB71E6"/>
    <w:rsid w:val="00BC08F7"/>
    <w:rsid w:val="00BC1513"/>
    <w:rsid w:val="00BC161E"/>
    <w:rsid w:val="00BC27BB"/>
    <w:rsid w:val="00BC3A7B"/>
    <w:rsid w:val="00BD1C24"/>
    <w:rsid w:val="00BD7F2C"/>
    <w:rsid w:val="00BE1CCD"/>
    <w:rsid w:val="00BE49AC"/>
    <w:rsid w:val="00BE5E02"/>
    <w:rsid w:val="00BE63E4"/>
    <w:rsid w:val="00BE6620"/>
    <w:rsid w:val="00BE7DE6"/>
    <w:rsid w:val="00BF0FE0"/>
    <w:rsid w:val="00BF178D"/>
    <w:rsid w:val="00BF738C"/>
    <w:rsid w:val="00C00314"/>
    <w:rsid w:val="00C05012"/>
    <w:rsid w:val="00C058C8"/>
    <w:rsid w:val="00C0743C"/>
    <w:rsid w:val="00C11EE9"/>
    <w:rsid w:val="00C133C8"/>
    <w:rsid w:val="00C146AD"/>
    <w:rsid w:val="00C15EAC"/>
    <w:rsid w:val="00C213BD"/>
    <w:rsid w:val="00C2307A"/>
    <w:rsid w:val="00C2393F"/>
    <w:rsid w:val="00C241EF"/>
    <w:rsid w:val="00C26B4F"/>
    <w:rsid w:val="00C272D7"/>
    <w:rsid w:val="00C27FA2"/>
    <w:rsid w:val="00C304E1"/>
    <w:rsid w:val="00C31560"/>
    <w:rsid w:val="00C3419F"/>
    <w:rsid w:val="00C34452"/>
    <w:rsid w:val="00C34CE0"/>
    <w:rsid w:val="00C352C6"/>
    <w:rsid w:val="00C3589B"/>
    <w:rsid w:val="00C36078"/>
    <w:rsid w:val="00C37D71"/>
    <w:rsid w:val="00C37FD1"/>
    <w:rsid w:val="00C41DA8"/>
    <w:rsid w:val="00C44599"/>
    <w:rsid w:val="00C452E8"/>
    <w:rsid w:val="00C4571D"/>
    <w:rsid w:val="00C45855"/>
    <w:rsid w:val="00C50EED"/>
    <w:rsid w:val="00C53332"/>
    <w:rsid w:val="00C55108"/>
    <w:rsid w:val="00C60013"/>
    <w:rsid w:val="00C6197D"/>
    <w:rsid w:val="00C645B8"/>
    <w:rsid w:val="00C64A21"/>
    <w:rsid w:val="00C651B9"/>
    <w:rsid w:val="00C66ED4"/>
    <w:rsid w:val="00C71588"/>
    <w:rsid w:val="00C72168"/>
    <w:rsid w:val="00C82FD2"/>
    <w:rsid w:val="00C83389"/>
    <w:rsid w:val="00C833AB"/>
    <w:rsid w:val="00C841B2"/>
    <w:rsid w:val="00C9163E"/>
    <w:rsid w:val="00C91BAB"/>
    <w:rsid w:val="00C92D91"/>
    <w:rsid w:val="00C93F6C"/>
    <w:rsid w:val="00C94A4C"/>
    <w:rsid w:val="00CA0D4D"/>
    <w:rsid w:val="00CA1AD8"/>
    <w:rsid w:val="00CA1B90"/>
    <w:rsid w:val="00CA3EC4"/>
    <w:rsid w:val="00CA4B0E"/>
    <w:rsid w:val="00CA4B58"/>
    <w:rsid w:val="00CA7DEE"/>
    <w:rsid w:val="00CB17DD"/>
    <w:rsid w:val="00CB1CF4"/>
    <w:rsid w:val="00CB5BBE"/>
    <w:rsid w:val="00CC0282"/>
    <w:rsid w:val="00CC56B2"/>
    <w:rsid w:val="00CD17A0"/>
    <w:rsid w:val="00CD63BF"/>
    <w:rsid w:val="00CD6648"/>
    <w:rsid w:val="00CD74B0"/>
    <w:rsid w:val="00CE10C9"/>
    <w:rsid w:val="00CE210D"/>
    <w:rsid w:val="00CE32B5"/>
    <w:rsid w:val="00CE6C4A"/>
    <w:rsid w:val="00CE738F"/>
    <w:rsid w:val="00CE78AF"/>
    <w:rsid w:val="00CF01EC"/>
    <w:rsid w:val="00CF11A1"/>
    <w:rsid w:val="00CF2DC7"/>
    <w:rsid w:val="00CF40EF"/>
    <w:rsid w:val="00CF668E"/>
    <w:rsid w:val="00CF7554"/>
    <w:rsid w:val="00D0035D"/>
    <w:rsid w:val="00D02103"/>
    <w:rsid w:val="00D0584D"/>
    <w:rsid w:val="00D1031D"/>
    <w:rsid w:val="00D103CD"/>
    <w:rsid w:val="00D11D1D"/>
    <w:rsid w:val="00D1264C"/>
    <w:rsid w:val="00D13A7E"/>
    <w:rsid w:val="00D14152"/>
    <w:rsid w:val="00D15AE7"/>
    <w:rsid w:val="00D210CF"/>
    <w:rsid w:val="00D215B8"/>
    <w:rsid w:val="00D23D69"/>
    <w:rsid w:val="00D259F2"/>
    <w:rsid w:val="00D32B09"/>
    <w:rsid w:val="00D35226"/>
    <w:rsid w:val="00D35684"/>
    <w:rsid w:val="00D42E2B"/>
    <w:rsid w:val="00D42FF1"/>
    <w:rsid w:val="00D43A0C"/>
    <w:rsid w:val="00D445AF"/>
    <w:rsid w:val="00D4530B"/>
    <w:rsid w:val="00D51DBF"/>
    <w:rsid w:val="00D54F3B"/>
    <w:rsid w:val="00D551FC"/>
    <w:rsid w:val="00D5773B"/>
    <w:rsid w:val="00D621E8"/>
    <w:rsid w:val="00D664E2"/>
    <w:rsid w:val="00D6702A"/>
    <w:rsid w:val="00D71D9D"/>
    <w:rsid w:val="00D7265A"/>
    <w:rsid w:val="00D75EE8"/>
    <w:rsid w:val="00D760F0"/>
    <w:rsid w:val="00D7610E"/>
    <w:rsid w:val="00D77230"/>
    <w:rsid w:val="00D86928"/>
    <w:rsid w:val="00D908DB"/>
    <w:rsid w:val="00D934D0"/>
    <w:rsid w:val="00D93920"/>
    <w:rsid w:val="00D953F8"/>
    <w:rsid w:val="00D95E96"/>
    <w:rsid w:val="00D9796B"/>
    <w:rsid w:val="00D97B8F"/>
    <w:rsid w:val="00DA120F"/>
    <w:rsid w:val="00DA2576"/>
    <w:rsid w:val="00DA3EDD"/>
    <w:rsid w:val="00DA3FD4"/>
    <w:rsid w:val="00DA43BD"/>
    <w:rsid w:val="00DA70D6"/>
    <w:rsid w:val="00DB25CB"/>
    <w:rsid w:val="00DC220B"/>
    <w:rsid w:val="00DC62E0"/>
    <w:rsid w:val="00DC7C04"/>
    <w:rsid w:val="00DD0659"/>
    <w:rsid w:val="00DD1E6D"/>
    <w:rsid w:val="00DD2E16"/>
    <w:rsid w:val="00DD45B4"/>
    <w:rsid w:val="00DD4C49"/>
    <w:rsid w:val="00DE23C5"/>
    <w:rsid w:val="00DE3583"/>
    <w:rsid w:val="00DE4916"/>
    <w:rsid w:val="00DE687F"/>
    <w:rsid w:val="00DE7797"/>
    <w:rsid w:val="00DF29C8"/>
    <w:rsid w:val="00DF31FE"/>
    <w:rsid w:val="00DF53BA"/>
    <w:rsid w:val="00E01C9F"/>
    <w:rsid w:val="00E0240D"/>
    <w:rsid w:val="00E024E7"/>
    <w:rsid w:val="00E02C4B"/>
    <w:rsid w:val="00E03F0B"/>
    <w:rsid w:val="00E06DF2"/>
    <w:rsid w:val="00E11817"/>
    <w:rsid w:val="00E12403"/>
    <w:rsid w:val="00E13D45"/>
    <w:rsid w:val="00E14D7A"/>
    <w:rsid w:val="00E1503E"/>
    <w:rsid w:val="00E171CC"/>
    <w:rsid w:val="00E17900"/>
    <w:rsid w:val="00E206FB"/>
    <w:rsid w:val="00E23ACE"/>
    <w:rsid w:val="00E257F5"/>
    <w:rsid w:val="00E26501"/>
    <w:rsid w:val="00E26905"/>
    <w:rsid w:val="00E27391"/>
    <w:rsid w:val="00E328B1"/>
    <w:rsid w:val="00E334D0"/>
    <w:rsid w:val="00E40B3D"/>
    <w:rsid w:val="00E42E4D"/>
    <w:rsid w:val="00E43451"/>
    <w:rsid w:val="00E43EC0"/>
    <w:rsid w:val="00E452F8"/>
    <w:rsid w:val="00E46865"/>
    <w:rsid w:val="00E47C25"/>
    <w:rsid w:val="00E521C6"/>
    <w:rsid w:val="00E5274C"/>
    <w:rsid w:val="00E529F4"/>
    <w:rsid w:val="00E56F75"/>
    <w:rsid w:val="00E57343"/>
    <w:rsid w:val="00E5765E"/>
    <w:rsid w:val="00E62756"/>
    <w:rsid w:val="00E640C4"/>
    <w:rsid w:val="00E6496E"/>
    <w:rsid w:val="00E65C96"/>
    <w:rsid w:val="00E70E4B"/>
    <w:rsid w:val="00E72E0E"/>
    <w:rsid w:val="00E73287"/>
    <w:rsid w:val="00E73880"/>
    <w:rsid w:val="00E74080"/>
    <w:rsid w:val="00E77894"/>
    <w:rsid w:val="00E77D2E"/>
    <w:rsid w:val="00E80E14"/>
    <w:rsid w:val="00E815F0"/>
    <w:rsid w:val="00E821E8"/>
    <w:rsid w:val="00E83A77"/>
    <w:rsid w:val="00E846EB"/>
    <w:rsid w:val="00E8625E"/>
    <w:rsid w:val="00E91D53"/>
    <w:rsid w:val="00E94FD3"/>
    <w:rsid w:val="00E9515D"/>
    <w:rsid w:val="00E96FEC"/>
    <w:rsid w:val="00EA036F"/>
    <w:rsid w:val="00EA05BD"/>
    <w:rsid w:val="00EA1D52"/>
    <w:rsid w:val="00EA231C"/>
    <w:rsid w:val="00EA30C1"/>
    <w:rsid w:val="00EA40F5"/>
    <w:rsid w:val="00EB3370"/>
    <w:rsid w:val="00EB454B"/>
    <w:rsid w:val="00EB5991"/>
    <w:rsid w:val="00EC4095"/>
    <w:rsid w:val="00EC529D"/>
    <w:rsid w:val="00EC58BF"/>
    <w:rsid w:val="00EC7E27"/>
    <w:rsid w:val="00ED12E1"/>
    <w:rsid w:val="00ED39F5"/>
    <w:rsid w:val="00ED4183"/>
    <w:rsid w:val="00ED72DA"/>
    <w:rsid w:val="00EE011E"/>
    <w:rsid w:val="00EE2BAE"/>
    <w:rsid w:val="00EE55E1"/>
    <w:rsid w:val="00EE7035"/>
    <w:rsid w:val="00EF1304"/>
    <w:rsid w:val="00EF26ED"/>
    <w:rsid w:val="00EF64D6"/>
    <w:rsid w:val="00EF7EB7"/>
    <w:rsid w:val="00F01037"/>
    <w:rsid w:val="00F01770"/>
    <w:rsid w:val="00F02561"/>
    <w:rsid w:val="00F0343F"/>
    <w:rsid w:val="00F04DB7"/>
    <w:rsid w:val="00F05835"/>
    <w:rsid w:val="00F11EBA"/>
    <w:rsid w:val="00F1796C"/>
    <w:rsid w:val="00F17988"/>
    <w:rsid w:val="00F21E27"/>
    <w:rsid w:val="00F25F69"/>
    <w:rsid w:val="00F30BC5"/>
    <w:rsid w:val="00F32213"/>
    <w:rsid w:val="00F33A44"/>
    <w:rsid w:val="00F35461"/>
    <w:rsid w:val="00F36812"/>
    <w:rsid w:val="00F37704"/>
    <w:rsid w:val="00F42688"/>
    <w:rsid w:val="00F433CF"/>
    <w:rsid w:val="00F44D30"/>
    <w:rsid w:val="00F455D8"/>
    <w:rsid w:val="00F45E60"/>
    <w:rsid w:val="00F51058"/>
    <w:rsid w:val="00F54053"/>
    <w:rsid w:val="00F5495D"/>
    <w:rsid w:val="00F54CD1"/>
    <w:rsid w:val="00F61936"/>
    <w:rsid w:val="00F6272D"/>
    <w:rsid w:val="00F654D0"/>
    <w:rsid w:val="00F65531"/>
    <w:rsid w:val="00F70D2F"/>
    <w:rsid w:val="00F70D30"/>
    <w:rsid w:val="00F71107"/>
    <w:rsid w:val="00F767E8"/>
    <w:rsid w:val="00F76D85"/>
    <w:rsid w:val="00F80B12"/>
    <w:rsid w:val="00F8624C"/>
    <w:rsid w:val="00F93682"/>
    <w:rsid w:val="00F950EF"/>
    <w:rsid w:val="00FA0A7C"/>
    <w:rsid w:val="00FA0F0B"/>
    <w:rsid w:val="00FA34AB"/>
    <w:rsid w:val="00FA6D5E"/>
    <w:rsid w:val="00FA7579"/>
    <w:rsid w:val="00FB0B6D"/>
    <w:rsid w:val="00FB30CB"/>
    <w:rsid w:val="00FB39B6"/>
    <w:rsid w:val="00FB432D"/>
    <w:rsid w:val="00FB5D80"/>
    <w:rsid w:val="00FB6D36"/>
    <w:rsid w:val="00FB7B83"/>
    <w:rsid w:val="00FC02A0"/>
    <w:rsid w:val="00FC12ED"/>
    <w:rsid w:val="00FC190E"/>
    <w:rsid w:val="00FC2801"/>
    <w:rsid w:val="00FC3F21"/>
    <w:rsid w:val="00FC4492"/>
    <w:rsid w:val="00FC5BE9"/>
    <w:rsid w:val="00FD5092"/>
    <w:rsid w:val="00FD68D2"/>
    <w:rsid w:val="00FE035C"/>
    <w:rsid w:val="00FE1D89"/>
    <w:rsid w:val="00FE30EC"/>
    <w:rsid w:val="00FE4893"/>
    <w:rsid w:val="00FF05F7"/>
    <w:rsid w:val="00FF0C85"/>
    <w:rsid w:val="00FF5568"/>
    <w:rsid w:val="00FF5BCB"/>
    <w:rsid w:val="00FF5C00"/>
    <w:rsid w:val="00FF6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4B2CD"/>
  <w15:docId w15:val="{1C1AEF21-148C-4B76-B76A-5B4890A9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4A8"/>
    <w:pPr>
      <w:spacing w:after="0" w:line="240" w:lineRule="auto"/>
    </w:pPr>
    <w:rPr>
      <w:rFonts w:ascii="Times New Roman" w:eastAsia="Times New Roman" w:hAnsi="Times New Roman" w:cs="Times New Roman"/>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D90"/>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75D90"/>
  </w:style>
  <w:style w:type="paragraph" w:styleId="Footer">
    <w:name w:val="footer"/>
    <w:basedOn w:val="Normal"/>
    <w:link w:val="FooterChar"/>
    <w:uiPriority w:val="99"/>
    <w:unhideWhenUsed/>
    <w:rsid w:val="00875D90"/>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75D90"/>
  </w:style>
  <w:style w:type="paragraph" w:styleId="NoSpacing">
    <w:name w:val="No Spacing"/>
    <w:qFormat/>
    <w:rsid w:val="00875D90"/>
    <w:pPr>
      <w:spacing w:after="0" w:line="240" w:lineRule="auto"/>
    </w:pPr>
  </w:style>
  <w:style w:type="table" w:styleId="TableGrid">
    <w:name w:val="Table Grid"/>
    <w:basedOn w:val="TableNormal"/>
    <w:uiPriority w:val="39"/>
    <w:rsid w:val="0087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1EB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11EBA"/>
    <w:rPr>
      <w:sz w:val="20"/>
      <w:szCs w:val="20"/>
    </w:rPr>
  </w:style>
  <w:style w:type="character" w:styleId="FootnoteReference">
    <w:name w:val="footnote reference"/>
    <w:basedOn w:val="DefaultParagraphFont"/>
    <w:uiPriority w:val="99"/>
    <w:semiHidden/>
    <w:unhideWhenUsed/>
    <w:rsid w:val="00F11EBA"/>
    <w:rPr>
      <w:vertAlign w:val="superscript"/>
    </w:rPr>
  </w:style>
  <w:style w:type="paragraph" w:styleId="BalloonText">
    <w:name w:val="Balloon Text"/>
    <w:basedOn w:val="Normal"/>
    <w:link w:val="BalloonTextChar"/>
    <w:uiPriority w:val="99"/>
    <w:semiHidden/>
    <w:unhideWhenUsed/>
    <w:rsid w:val="00C3419F"/>
    <w:rPr>
      <w:rFonts w:ascii="Tahoma" w:hAnsi="Tahoma" w:cs="Tahoma"/>
      <w:sz w:val="16"/>
      <w:szCs w:val="16"/>
    </w:rPr>
  </w:style>
  <w:style w:type="character" w:customStyle="1" w:styleId="BalloonTextChar">
    <w:name w:val="Balloon Text Char"/>
    <w:basedOn w:val="DefaultParagraphFont"/>
    <w:link w:val="BalloonText"/>
    <w:uiPriority w:val="99"/>
    <w:semiHidden/>
    <w:rsid w:val="00C3419F"/>
    <w:rPr>
      <w:rFonts w:ascii="Tahoma" w:hAnsi="Tahoma" w:cs="Tahoma"/>
      <w:sz w:val="16"/>
      <w:szCs w:val="16"/>
    </w:rPr>
  </w:style>
  <w:style w:type="character" w:customStyle="1" w:styleId="leidos">
    <w:name w:val="leidos"/>
    <w:basedOn w:val="DefaultParagraphFont"/>
    <w:rsid w:val="00E257F5"/>
  </w:style>
  <w:style w:type="paragraph" w:styleId="ListParagraph">
    <w:name w:val="List Paragraph"/>
    <w:basedOn w:val="Normal"/>
    <w:qFormat/>
    <w:rsid w:val="00C0501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leidos">
    <w:name w:val="no_leidos"/>
    <w:basedOn w:val="DefaultParagraphFont"/>
    <w:rsid w:val="00727E7A"/>
  </w:style>
  <w:style w:type="character" w:styleId="CommentReference">
    <w:name w:val="annotation reference"/>
    <w:basedOn w:val="DefaultParagraphFont"/>
    <w:uiPriority w:val="99"/>
    <w:semiHidden/>
    <w:unhideWhenUsed/>
    <w:rsid w:val="00376279"/>
    <w:rPr>
      <w:sz w:val="16"/>
      <w:szCs w:val="16"/>
    </w:rPr>
  </w:style>
  <w:style w:type="paragraph" w:styleId="CommentText">
    <w:name w:val="annotation text"/>
    <w:basedOn w:val="Normal"/>
    <w:link w:val="CommentTextChar"/>
    <w:uiPriority w:val="99"/>
    <w:semiHidden/>
    <w:unhideWhenUsed/>
    <w:rsid w:val="00376279"/>
    <w:rPr>
      <w:sz w:val="20"/>
      <w:szCs w:val="20"/>
    </w:rPr>
  </w:style>
  <w:style w:type="character" w:customStyle="1" w:styleId="CommentTextChar">
    <w:name w:val="Comment Text Char"/>
    <w:basedOn w:val="DefaultParagraphFont"/>
    <w:link w:val="CommentText"/>
    <w:uiPriority w:val="99"/>
    <w:semiHidden/>
    <w:rsid w:val="00376279"/>
    <w:rPr>
      <w:sz w:val="20"/>
      <w:szCs w:val="20"/>
    </w:rPr>
  </w:style>
  <w:style w:type="paragraph" w:styleId="CommentSubject">
    <w:name w:val="annotation subject"/>
    <w:basedOn w:val="CommentText"/>
    <w:next w:val="CommentText"/>
    <w:link w:val="CommentSubjectChar"/>
    <w:uiPriority w:val="99"/>
    <w:semiHidden/>
    <w:unhideWhenUsed/>
    <w:rsid w:val="00376279"/>
    <w:rPr>
      <w:b/>
      <w:bCs/>
    </w:rPr>
  </w:style>
  <w:style w:type="character" w:customStyle="1" w:styleId="CommentSubjectChar">
    <w:name w:val="Comment Subject Char"/>
    <w:basedOn w:val="CommentTextChar"/>
    <w:link w:val="CommentSubject"/>
    <w:uiPriority w:val="99"/>
    <w:semiHidden/>
    <w:rsid w:val="00376279"/>
    <w:rPr>
      <w:b/>
      <w:bCs/>
      <w:sz w:val="20"/>
      <w:szCs w:val="20"/>
    </w:rPr>
  </w:style>
  <w:style w:type="paragraph" w:customStyle="1" w:styleId="m103507332032206543gmail-msolistparagraph">
    <w:name w:val="m_103507332032206543gmail-msolistparagraph"/>
    <w:basedOn w:val="Normal"/>
    <w:rsid w:val="000C4816"/>
    <w:pPr>
      <w:suppressAutoHyphens/>
      <w:autoSpaceDN w:val="0"/>
      <w:spacing w:before="100" w:after="100"/>
    </w:pPr>
    <w:rPr>
      <w:rFonts w:ascii="Calibri" w:eastAsia="Calibri" w:hAnsi="Calibri" w:cs="Calibri"/>
      <w:sz w:val="22"/>
      <w:szCs w:val="22"/>
      <w:lang w:eastAsia="es-CO"/>
    </w:rPr>
  </w:style>
  <w:style w:type="character" w:styleId="Hyperlink">
    <w:name w:val="Hyperlink"/>
    <w:basedOn w:val="DefaultParagraphFont"/>
    <w:uiPriority w:val="99"/>
    <w:semiHidden/>
    <w:unhideWhenUsed/>
    <w:rsid w:val="000B29A3"/>
    <w:rPr>
      <w:color w:val="0000FF"/>
      <w:u w:val="single"/>
    </w:rPr>
  </w:style>
  <w:style w:type="paragraph" w:styleId="NormalWeb">
    <w:name w:val="Normal (Web)"/>
    <w:basedOn w:val="Normal"/>
    <w:uiPriority w:val="99"/>
    <w:rsid w:val="00791B06"/>
    <w:pPr>
      <w:suppressAutoHyphens/>
      <w:autoSpaceDN w:val="0"/>
      <w:spacing w:before="100" w:after="100"/>
    </w:pPr>
    <w:rPr>
      <w:lang w:eastAsia="es-CO"/>
    </w:rPr>
  </w:style>
  <w:style w:type="character" w:styleId="Strong">
    <w:name w:val="Strong"/>
    <w:basedOn w:val="DefaultParagraphFont"/>
    <w:uiPriority w:val="22"/>
    <w:qFormat/>
    <w:rsid w:val="00C55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7372">
      <w:bodyDiv w:val="1"/>
      <w:marLeft w:val="0"/>
      <w:marRight w:val="0"/>
      <w:marTop w:val="0"/>
      <w:marBottom w:val="0"/>
      <w:divBdr>
        <w:top w:val="none" w:sz="0" w:space="0" w:color="auto"/>
        <w:left w:val="none" w:sz="0" w:space="0" w:color="auto"/>
        <w:bottom w:val="none" w:sz="0" w:space="0" w:color="auto"/>
        <w:right w:val="none" w:sz="0" w:space="0" w:color="auto"/>
      </w:divBdr>
    </w:div>
    <w:div w:id="244649915">
      <w:bodyDiv w:val="1"/>
      <w:marLeft w:val="0"/>
      <w:marRight w:val="0"/>
      <w:marTop w:val="0"/>
      <w:marBottom w:val="0"/>
      <w:divBdr>
        <w:top w:val="none" w:sz="0" w:space="0" w:color="auto"/>
        <w:left w:val="none" w:sz="0" w:space="0" w:color="auto"/>
        <w:bottom w:val="none" w:sz="0" w:space="0" w:color="auto"/>
        <w:right w:val="none" w:sz="0" w:space="0" w:color="auto"/>
      </w:divBdr>
    </w:div>
    <w:div w:id="372923014">
      <w:bodyDiv w:val="1"/>
      <w:marLeft w:val="0"/>
      <w:marRight w:val="0"/>
      <w:marTop w:val="0"/>
      <w:marBottom w:val="0"/>
      <w:divBdr>
        <w:top w:val="none" w:sz="0" w:space="0" w:color="auto"/>
        <w:left w:val="none" w:sz="0" w:space="0" w:color="auto"/>
        <w:bottom w:val="none" w:sz="0" w:space="0" w:color="auto"/>
        <w:right w:val="none" w:sz="0" w:space="0" w:color="auto"/>
      </w:divBdr>
    </w:div>
    <w:div w:id="1125150270">
      <w:bodyDiv w:val="1"/>
      <w:marLeft w:val="0"/>
      <w:marRight w:val="0"/>
      <w:marTop w:val="0"/>
      <w:marBottom w:val="0"/>
      <w:divBdr>
        <w:top w:val="none" w:sz="0" w:space="0" w:color="auto"/>
        <w:left w:val="none" w:sz="0" w:space="0" w:color="auto"/>
        <w:bottom w:val="none" w:sz="0" w:space="0" w:color="auto"/>
        <w:right w:val="none" w:sz="0" w:space="0" w:color="auto"/>
      </w:divBdr>
      <w:divsChild>
        <w:div w:id="216668523">
          <w:marLeft w:val="0"/>
          <w:marRight w:val="0"/>
          <w:marTop w:val="0"/>
          <w:marBottom w:val="0"/>
          <w:divBdr>
            <w:top w:val="none" w:sz="0" w:space="0" w:color="auto"/>
            <w:left w:val="none" w:sz="0" w:space="0" w:color="auto"/>
            <w:bottom w:val="none" w:sz="0" w:space="0" w:color="auto"/>
            <w:right w:val="none" w:sz="0" w:space="0" w:color="auto"/>
          </w:divBdr>
        </w:div>
        <w:div w:id="744650185">
          <w:marLeft w:val="0"/>
          <w:marRight w:val="0"/>
          <w:marTop w:val="0"/>
          <w:marBottom w:val="0"/>
          <w:divBdr>
            <w:top w:val="none" w:sz="0" w:space="0" w:color="auto"/>
            <w:left w:val="none" w:sz="0" w:space="0" w:color="auto"/>
            <w:bottom w:val="none" w:sz="0" w:space="0" w:color="auto"/>
            <w:right w:val="none" w:sz="0" w:space="0" w:color="auto"/>
          </w:divBdr>
        </w:div>
        <w:div w:id="1272397124">
          <w:marLeft w:val="0"/>
          <w:marRight w:val="0"/>
          <w:marTop w:val="0"/>
          <w:marBottom w:val="0"/>
          <w:divBdr>
            <w:top w:val="none" w:sz="0" w:space="0" w:color="auto"/>
            <w:left w:val="none" w:sz="0" w:space="0" w:color="auto"/>
            <w:bottom w:val="none" w:sz="0" w:space="0" w:color="auto"/>
            <w:right w:val="none" w:sz="0" w:space="0" w:color="auto"/>
          </w:divBdr>
        </w:div>
        <w:div w:id="2103992908">
          <w:marLeft w:val="0"/>
          <w:marRight w:val="0"/>
          <w:marTop w:val="0"/>
          <w:marBottom w:val="0"/>
          <w:divBdr>
            <w:top w:val="none" w:sz="0" w:space="0" w:color="auto"/>
            <w:left w:val="none" w:sz="0" w:space="0" w:color="auto"/>
            <w:bottom w:val="none" w:sz="0" w:space="0" w:color="auto"/>
            <w:right w:val="none" w:sz="0" w:space="0" w:color="auto"/>
          </w:divBdr>
        </w:div>
        <w:div w:id="830681637">
          <w:marLeft w:val="0"/>
          <w:marRight w:val="0"/>
          <w:marTop w:val="0"/>
          <w:marBottom w:val="0"/>
          <w:divBdr>
            <w:top w:val="none" w:sz="0" w:space="0" w:color="auto"/>
            <w:left w:val="none" w:sz="0" w:space="0" w:color="auto"/>
            <w:bottom w:val="none" w:sz="0" w:space="0" w:color="auto"/>
            <w:right w:val="none" w:sz="0" w:space="0" w:color="auto"/>
          </w:divBdr>
        </w:div>
        <w:div w:id="1355769117">
          <w:marLeft w:val="0"/>
          <w:marRight w:val="0"/>
          <w:marTop w:val="0"/>
          <w:marBottom w:val="0"/>
          <w:divBdr>
            <w:top w:val="none" w:sz="0" w:space="0" w:color="auto"/>
            <w:left w:val="none" w:sz="0" w:space="0" w:color="auto"/>
            <w:bottom w:val="none" w:sz="0" w:space="0" w:color="auto"/>
            <w:right w:val="none" w:sz="0" w:space="0" w:color="auto"/>
          </w:divBdr>
        </w:div>
        <w:div w:id="728919440">
          <w:marLeft w:val="0"/>
          <w:marRight w:val="0"/>
          <w:marTop w:val="0"/>
          <w:marBottom w:val="0"/>
          <w:divBdr>
            <w:top w:val="none" w:sz="0" w:space="0" w:color="auto"/>
            <w:left w:val="none" w:sz="0" w:space="0" w:color="auto"/>
            <w:bottom w:val="none" w:sz="0" w:space="0" w:color="auto"/>
            <w:right w:val="none" w:sz="0" w:space="0" w:color="auto"/>
          </w:divBdr>
        </w:div>
        <w:div w:id="1156726034">
          <w:marLeft w:val="0"/>
          <w:marRight w:val="0"/>
          <w:marTop w:val="0"/>
          <w:marBottom w:val="0"/>
          <w:divBdr>
            <w:top w:val="none" w:sz="0" w:space="0" w:color="auto"/>
            <w:left w:val="none" w:sz="0" w:space="0" w:color="auto"/>
            <w:bottom w:val="none" w:sz="0" w:space="0" w:color="auto"/>
            <w:right w:val="none" w:sz="0" w:space="0" w:color="auto"/>
          </w:divBdr>
        </w:div>
        <w:div w:id="2127696501">
          <w:marLeft w:val="0"/>
          <w:marRight w:val="0"/>
          <w:marTop w:val="0"/>
          <w:marBottom w:val="0"/>
          <w:divBdr>
            <w:top w:val="none" w:sz="0" w:space="0" w:color="auto"/>
            <w:left w:val="none" w:sz="0" w:space="0" w:color="auto"/>
            <w:bottom w:val="none" w:sz="0" w:space="0" w:color="auto"/>
            <w:right w:val="none" w:sz="0" w:space="0" w:color="auto"/>
          </w:divBdr>
        </w:div>
        <w:div w:id="600801140">
          <w:marLeft w:val="0"/>
          <w:marRight w:val="0"/>
          <w:marTop w:val="0"/>
          <w:marBottom w:val="0"/>
          <w:divBdr>
            <w:top w:val="none" w:sz="0" w:space="0" w:color="auto"/>
            <w:left w:val="none" w:sz="0" w:space="0" w:color="auto"/>
            <w:bottom w:val="none" w:sz="0" w:space="0" w:color="auto"/>
            <w:right w:val="none" w:sz="0" w:space="0" w:color="auto"/>
          </w:divBdr>
        </w:div>
        <w:div w:id="644552913">
          <w:marLeft w:val="0"/>
          <w:marRight w:val="0"/>
          <w:marTop w:val="0"/>
          <w:marBottom w:val="0"/>
          <w:divBdr>
            <w:top w:val="none" w:sz="0" w:space="0" w:color="auto"/>
            <w:left w:val="none" w:sz="0" w:space="0" w:color="auto"/>
            <w:bottom w:val="none" w:sz="0" w:space="0" w:color="auto"/>
            <w:right w:val="none" w:sz="0" w:space="0" w:color="auto"/>
          </w:divBdr>
        </w:div>
        <w:div w:id="219287138">
          <w:marLeft w:val="0"/>
          <w:marRight w:val="0"/>
          <w:marTop w:val="0"/>
          <w:marBottom w:val="0"/>
          <w:divBdr>
            <w:top w:val="none" w:sz="0" w:space="0" w:color="auto"/>
            <w:left w:val="none" w:sz="0" w:space="0" w:color="auto"/>
            <w:bottom w:val="none" w:sz="0" w:space="0" w:color="auto"/>
            <w:right w:val="none" w:sz="0" w:space="0" w:color="auto"/>
          </w:divBdr>
        </w:div>
      </w:divsChild>
    </w:div>
    <w:div w:id="1148979871">
      <w:bodyDiv w:val="1"/>
      <w:marLeft w:val="0"/>
      <w:marRight w:val="0"/>
      <w:marTop w:val="0"/>
      <w:marBottom w:val="0"/>
      <w:divBdr>
        <w:top w:val="none" w:sz="0" w:space="0" w:color="auto"/>
        <w:left w:val="none" w:sz="0" w:space="0" w:color="auto"/>
        <w:bottom w:val="none" w:sz="0" w:space="0" w:color="auto"/>
        <w:right w:val="none" w:sz="0" w:space="0" w:color="auto"/>
      </w:divBdr>
    </w:div>
    <w:div w:id="1340884785">
      <w:bodyDiv w:val="1"/>
      <w:marLeft w:val="0"/>
      <w:marRight w:val="0"/>
      <w:marTop w:val="0"/>
      <w:marBottom w:val="0"/>
      <w:divBdr>
        <w:top w:val="none" w:sz="0" w:space="0" w:color="auto"/>
        <w:left w:val="none" w:sz="0" w:space="0" w:color="auto"/>
        <w:bottom w:val="none" w:sz="0" w:space="0" w:color="auto"/>
        <w:right w:val="none" w:sz="0" w:space="0" w:color="auto"/>
      </w:divBdr>
    </w:div>
    <w:div w:id="1659386482">
      <w:bodyDiv w:val="1"/>
      <w:marLeft w:val="0"/>
      <w:marRight w:val="0"/>
      <w:marTop w:val="0"/>
      <w:marBottom w:val="0"/>
      <w:divBdr>
        <w:top w:val="none" w:sz="0" w:space="0" w:color="auto"/>
        <w:left w:val="none" w:sz="0" w:space="0" w:color="auto"/>
        <w:bottom w:val="none" w:sz="0" w:space="0" w:color="auto"/>
        <w:right w:val="none" w:sz="0" w:space="0" w:color="auto"/>
      </w:divBdr>
    </w:div>
    <w:div w:id="1832525800">
      <w:bodyDiv w:val="1"/>
      <w:marLeft w:val="0"/>
      <w:marRight w:val="0"/>
      <w:marTop w:val="0"/>
      <w:marBottom w:val="0"/>
      <w:divBdr>
        <w:top w:val="none" w:sz="0" w:space="0" w:color="auto"/>
        <w:left w:val="none" w:sz="0" w:space="0" w:color="auto"/>
        <w:bottom w:val="none" w:sz="0" w:space="0" w:color="auto"/>
        <w:right w:val="none" w:sz="0" w:space="0" w:color="auto"/>
      </w:divBdr>
    </w:div>
    <w:div w:id="21451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C22C-9752-3C49-8CFA-95B80F6E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AHYDA CRISTINA GARCIA CORDOBA</dc:creator>
  <cp:lastModifiedBy>Jilmar Robledo Caicedo</cp:lastModifiedBy>
  <cp:revision>2</cp:revision>
  <cp:lastPrinted>2020-01-29T20:40:00Z</cp:lastPrinted>
  <dcterms:created xsi:type="dcterms:W3CDTF">2021-06-18T17:32:00Z</dcterms:created>
  <dcterms:modified xsi:type="dcterms:W3CDTF">2021-06-18T17:32:00Z</dcterms:modified>
</cp:coreProperties>
</file>