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3B21" w:rsidRDefault="004A3B21" w:rsidP="00D07149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</w:p>
    <w:p w14:paraId="00000002" w14:textId="77777777" w:rsidR="004A3B21" w:rsidRDefault="004A3B21" w:rsidP="00D07149">
      <w:pPr>
        <w:spacing w:after="0" w:line="240" w:lineRule="auto"/>
        <w:ind w:left="1416" w:hanging="1416"/>
        <w:contextualSpacing/>
        <w:jc w:val="both"/>
        <w:rPr>
          <w:rFonts w:ascii="Arial" w:eastAsia="Arial" w:hAnsi="Arial" w:cs="Arial"/>
          <w:color w:val="000000"/>
        </w:rPr>
      </w:pPr>
    </w:p>
    <w:p w14:paraId="00000003" w14:textId="34477A6E" w:rsidR="004A3B21" w:rsidRDefault="00D07149" w:rsidP="00D07149">
      <w:p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Ciudad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día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mes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highlight w:val="yellow"/>
        </w:rPr>
        <w:t>año</w:t>
      </w:r>
    </w:p>
    <w:p w14:paraId="3530A27B" w14:textId="77777777" w:rsidR="00D07149" w:rsidRDefault="00D07149" w:rsidP="00D07149">
      <w:pPr>
        <w:spacing w:after="0" w:line="240" w:lineRule="auto"/>
        <w:contextualSpacing/>
        <w:rPr>
          <w:rFonts w:ascii="Arial" w:eastAsia="Arial" w:hAnsi="Arial" w:cs="Arial"/>
        </w:rPr>
      </w:pPr>
    </w:p>
    <w:p w14:paraId="704B1CF3" w14:textId="77777777" w:rsidR="00572E72" w:rsidRDefault="00572E72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0000005" w14:textId="06BF346E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</w:t>
      </w:r>
    </w:p>
    <w:p w14:paraId="4CA9B04C" w14:textId="77777777" w:rsidR="00D07149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0000006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SECRETARÍA TÉCNICA</w:t>
      </w:r>
    </w:p>
    <w:p w14:paraId="00000007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OCAD del Fondo de Ciencia, Tecnología e Innovación</w:t>
      </w:r>
    </w:p>
    <w:p w14:paraId="00000009" w14:textId="24DD3EAF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Asunto: Designación entidad pública ejecutora </w:t>
      </w:r>
    </w:p>
    <w:p w14:paraId="56BA88B4" w14:textId="77777777" w:rsidR="00D07149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757946A3" w14:textId="77777777" w:rsidR="0079614A" w:rsidRDefault="0079614A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5CC1DFB" w14:textId="77777777" w:rsidR="0079614A" w:rsidRDefault="0079614A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000000B" w14:textId="4897E229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Reciban un cordial saludo. </w:t>
      </w:r>
    </w:p>
    <w:p w14:paraId="2A5A057C" w14:textId="77777777" w:rsidR="00D07149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0000000D" w14:textId="63D1A73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conformidad con lo establecido en el Acuerdo No. </w:t>
      </w:r>
      <w:r>
        <w:rPr>
          <w:rFonts w:ascii="Arial" w:eastAsia="Arial" w:hAnsi="Arial" w:cs="Arial"/>
          <w:highlight w:val="yellow"/>
        </w:rPr>
        <w:t>XX</w:t>
      </w:r>
      <w:r>
        <w:rPr>
          <w:rFonts w:ascii="Arial" w:eastAsia="Arial" w:hAnsi="Arial" w:cs="Arial"/>
        </w:rPr>
        <w:t xml:space="preserve"> de fecha </w:t>
      </w:r>
      <w:r>
        <w:rPr>
          <w:rFonts w:ascii="Arial" w:eastAsia="Arial" w:hAnsi="Arial" w:cs="Arial"/>
          <w:highlight w:val="yellow"/>
        </w:rPr>
        <w:t>día</w:t>
      </w:r>
      <w:r>
        <w:rPr>
          <w:rFonts w:ascii="Arial" w:eastAsia="Arial" w:hAnsi="Arial" w:cs="Arial"/>
        </w:rPr>
        <w:t xml:space="preserve"> de mes de </w:t>
      </w:r>
      <w:r>
        <w:rPr>
          <w:rFonts w:ascii="Arial" w:eastAsia="Arial" w:hAnsi="Arial" w:cs="Arial"/>
          <w:highlight w:val="yellow"/>
        </w:rPr>
        <w:t>año</w:t>
      </w:r>
      <w:r>
        <w:rPr>
          <w:rFonts w:ascii="Arial" w:eastAsia="Arial" w:hAnsi="Arial" w:cs="Arial"/>
        </w:rPr>
        <w:t xml:space="preserve"> del OCAD</w:t>
      </w:r>
      <w:r w:rsidR="00FC5510">
        <w:rPr>
          <w:rFonts w:ascii="Arial" w:eastAsia="Arial" w:hAnsi="Arial" w:cs="Arial"/>
        </w:rPr>
        <w:t xml:space="preserve"> del</w:t>
      </w:r>
      <w:r>
        <w:rPr>
          <w:rFonts w:ascii="Arial" w:eastAsia="Arial" w:hAnsi="Arial" w:cs="Arial"/>
        </w:rPr>
        <w:t xml:space="preserve"> Fondo de Ciencia, Tecnología e Innovación, me permito aceptar la designación como entidad ejecutora del proyecto “</w:t>
      </w:r>
      <w:r>
        <w:rPr>
          <w:rFonts w:ascii="Arial" w:eastAsia="Arial" w:hAnsi="Arial" w:cs="Arial"/>
          <w:b/>
          <w:i/>
          <w:highlight w:val="yellow"/>
        </w:rPr>
        <w:t>Incluir nombre del proyecto</w:t>
      </w:r>
      <w:r>
        <w:rPr>
          <w:rFonts w:ascii="Arial" w:eastAsia="Arial" w:hAnsi="Arial" w:cs="Arial"/>
          <w:b/>
          <w:i/>
        </w:rPr>
        <w:t xml:space="preserve"> </w:t>
      </w:r>
      <w:r w:rsidRPr="00D07149">
        <w:rPr>
          <w:rFonts w:ascii="Arial" w:eastAsia="Arial" w:hAnsi="Arial" w:cs="Arial"/>
          <w:b/>
          <w:i/>
          <w:highlight w:val="yellow"/>
        </w:rPr>
        <w:t>registrado en el Acuerdo del OCAD</w:t>
      </w:r>
      <w:r>
        <w:rPr>
          <w:rFonts w:ascii="Arial" w:eastAsia="Arial" w:hAnsi="Arial" w:cs="Arial"/>
        </w:rPr>
        <w:t xml:space="preserve">” con código BPIN </w:t>
      </w:r>
      <w:r>
        <w:rPr>
          <w:rFonts w:ascii="Arial" w:eastAsia="Arial" w:hAnsi="Arial" w:cs="Arial"/>
          <w:b/>
          <w:highlight w:val="yellow"/>
        </w:rPr>
        <w:t>Incluir código del proyecto</w:t>
      </w:r>
      <w:r>
        <w:rPr>
          <w:rFonts w:ascii="Arial" w:eastAsia="Arial" w:hAnsi="Arial" w:cs="Arial"/>
        </w:rPr>
        <w:t>, en estricta sujeción al régimen presupuestal definido en la Ley 1530 de 2012 y al de contratación vigente y aplicable, así como a la normativa del Sistema General de Regalías. De igual forma, como entidad ejecutora garantizaremos la correcta ejecución de los recursos asignados al proyecto de inversión, así como el suministro y registro de la información requerida por el Sistema de Monitoreo, Seguimiento Control y Evaluación (SMSCE).</w:t>
      </w:r>
    </w:p>
    <w:p w14:paraId="0000000E" w14:textId="7D08DC24" w:rsidR="004A3B21" w:rsidRDefault="004A3B21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57F2583F" w14:textId="0CA290F0" w:rsidR="00FC5510" w:rsidRDefault="00FC5510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539F0800" w14:textId="1702C66A" w:rsidR="00572E72" w:rsidRDefault="00572E72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</w:p>
    <w:p w14:paraId="60827EE3" w14:textId="77777777" w:rsidR="00572E72" w:rsidRDefault="00572E72" w:rsidP="00D07149">
      <w:pPr>
        <w:spacing w:after="0" w:line="240" w:lineRule="auto"/>
        <w:contextualSpacing/>
        <w:jc w:val="both"/>
        <w:rPr>
          <w:rFonts w:ascii="Arial" w:eastAsia="Arial" w:hAnsi="Arial" w:cs="Arial"/>
        </w:rPr>
      </w:pPr>
      <w:bookmarkStart w:id="1" w:name="_GoBack"/>
      <w:bookmarkEnd w:id="1"/>
    </w:p>
    <w:p w14:paraId="00000010" w14:textId="77777777" w:rsidR="004A3B21" w:rsidRDefault="00D07149" w:rsidP="00D07149">
      <w:p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00000011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Nombre de Representante legal</w:t>
      </w:r>
    </w:p>
    <w:p w14:paraId="00000012" w14:textId="77777777" w:rsidR="004A3B21" w:rsidRDefault="00D07149" w:rsidP="00D07149">
      <w:pPr>
        <w:spacing w:after="0" w:line="240" w:lineRule="auto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(Nombre de entidad designada como ejecutora)</w:t>
      </w:r>
      <w:r>
        <w:rPr>
          <w:rFonts w:ascii="Arial" w:eastAsia="Arial" w:hAnsi="Arial" w:cs="Arial"/>
          <w:b/>
        </w:rPr>
        <w:t xml:space="preserve"> </w:t>
      </w:r>
    </w:p>
    <w:p w14:paraId="00000013" w14:textId="77777777" w:rsidR="004A3B21" w:rsidRDefault="004A3B21" w:rsidP="00D07149">
      <w:pPr>
        <w:spacing w:after="0" w:line="240" w:lineRule="auto"/>
        <w:contextualSpacing/>
        <w:jc w:val="center"/>
        <w:rPr>
          <w:rFonts w:ascii="Arial" w:eastAsia="Arial" w:hAnsi="Arial" w:cs="Arial"/>
          <w:b/>
        </w:rPr>
      </w:pPr>
    </w:p>
    <w:sectPr w:rsidR="004A3B2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21"/>
    <w:rsid w:val="004A3B21"/>
    <w:rsid w:val="00572E72"/>
    <w:rsid w:val="0079614A"/>
    <w:rsid w:val="00D07149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CEFD"/>
  <w15:docId w15:val="{5E32C8BF-74C9-4B9A-8314-A989D23C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Alexandra Arroyo Castilla</dc:creator>
  <cp:lastModifiedBy>Ángela C Barrera Puerto</cp:lastModifiedBy>
  <cp:revision>2</cp:revision>
  <dcterms:created xsi:type="dcterms:W3CDTF">2020-05-20T21:46:00Z</dcterms:created>
  <dcterms:modified xsi:type="dcterms:W3CDTF">2020-05-20T21:46:00Z</dcterms:modified>
</cp:coreProperties>
</file>