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SUSCRITO (</w:t>
      </w:r>
      <w:r w:rsidDel="00000000" w:rsidR="00000000" w:rsidRPr="00000000">
        <w:rPr>
          <w:rFonts w:ascii="Arial" w:cs="Arial" w:eastAsia="Arial" w:hAnsi="Arial"/>
          <w:b w:val="1"/>
          <w:sz w:val="24"/>
          <w:szCs w:val="24"/>
          <w:highlight w:val="yellow"/>
          <w:rtl w:val="0"/>
        </w:rPr>
        <w:t xml:space="preserve">REPRESENTANTE LEGAL</w:t>
      </w:r>
      <w:r w:rsidDel="00000000" w:rsidR="00000000" w:rsidRPr="00000000">
        <w:rPr>
          <w:rFonts w:ascii="Arial" w:cs="Arial" w:eastAsia="Arial" w:hAnsi="Arial"/>
          <w:b w:val="1"/>
          <w:sz w:val="24"/>
          <w:szCs w:val="24"/>
          <w:rtl w:val="0"/>
        </w:rPr>
        <w:t xml:space="preserve">) DE </w:t>
      </w:r>
      <w:r w:rsidDel="00000000" w:rsidR="00000000" w:rsidRPr="00000000">
        <w:rPr>
          <w:rFonts w:ascii="Arial" w:cs="Arial" w:eastAsia="Arial" w:hAnsi="Arial"/>
          <w:b w:val="1"/>
          <w:i w:val="1"/>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INCLUIR NOMBRE DE LA ENTIDAD)</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w:t>
      </w:r>
    </w:p>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Qué las actividades que se pretenden financiar con recursos del SGR del proyecto de inversión “</w:t>
      </w:r>
      <w:r w:rsidDel="00000000" w:rsidR="00000000" w:rsidRPr="00000000">
        <w:rPr>
          <w:rFonts w:ascii="Arial" w:cs="Arial" w:eastAsia="Arial" w:hAnsi="Arial"/>
          <w:sz w:val="24"/>
          <w:szCs w:val="24"/>
          <w:highlight w:val="yellow"/>
          <w:rtl w:val="0"/>
        </w:rPr>
        <w:t xml:space="preserve">(nombre del proyecto de inversión)</w:t>
      </w:r>
      <w:r w:rsidDel="00000000" w:rsidR="00000000" w:rsidRPr="00000000">
        <w:rPr>
          <w:rFonts w:ascii="Arial" w:cs="Arial" w:eastAsia="Arial" w:hAnsi="Arial"/>
          <w:sz w:val="24"/>
          <w:szCs w:val="24"/>
          <w:rtl w:val="0"/>
        </w:rPr>
        <w:t xml:space="preserve">”, no han sido financiadas con otras fuentes ni están siendo financiadas con otras fuentes de recursos.</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certificación se expide de conformidad con las normas establecidas en el artículo 361 de la Constitución Política, la Ley 2056 de 2020 ,el Decreto 1821 de 2020,los Acuerdos de la Comisión Rectora del SGR y demás normas concordantes del sistema. </w:t>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Dado a los XX días del mes de XXXXXX del año XXXX.</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ind w:left="2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w:t>
      </w:r>
      <w:r w:rsidDel="00000000" w:rsidR="00000000" w:rsidRPr="00000000">
        <w:rPr>
          <w:rFonts w:ascii="Arial" w:cs="Arial" w:eastAsia="Arial" w:hAnsi="Arial"/>
          <w:sz w:val="24"/>
          <w:szCs w:val="24"/>
          <w:highlight w:val="yellow"/>
          <w:rtl w:val="0"/>
        </w:rPr>
        <w:t xml:space="preserve">FIRMA_</w:t>
      </w:r>
      <w:r w:rsidDel="00000000" w:rsidR="00000000" w:rsidRPr="00000000">
        <w:rPr>
          <w:rFonts w:ascii="Arial" w:cs="Arial" w:eastAsia="Arial" w:hAnsi="Arial"/>
          <w:sz w:val="24"/>
          <w:szCs w:val="24"/>
          <w:rtl w:val="0"/>
        </w:rPr>
        <w:t xml:space="preserve">______________</w:t>
      </w:r>
    </w:p>
    <w:p w:rsidR="00000000" w:rsidDel="00000000" w:rsidP="00000000" w:rsidRDefault="00000000" w:rsidRPr="00000000" w14:paraId="00000012">
      <w:pPr>
        <w:spacing w:after="0" w:line="240" w:lineRule="auto"/>
        <w:ind w:left="2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(Nombre de quien suscribe)</w:t>
      </w:r>
    </w:p>
    <w:p w:rsidR="00000000" w:rsidDel="00000000" w:rsidP="00000000" w:rsidRDefault="00000000" w:rsidRPr="00000000" w14:paraId="00000013">
      <w:pPr>
        <w:spacing w:after="0" w:line="240" w:lineRule="auto"/>
        <w:ind w:left="2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 </w:t>
      </w:r>
    </w:p>
    <w:p w:rsidR="00000000" w:rsidDel="00000000" w:rsidP="00000000" w:rsidRDefault="00000000" w:rsidRPr="00000000" w14:paraId="00000014">
      <w:pPr>
        <w:spacing w:after="0" w:line="240" w:lineRule="auto"/>
        <w:ind w:left="260" w:firstLine="0"/>
        <w:jc w:val="cente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Entidad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Refdecomentario">
    <w:name w:val="annotation reference"/>
    <w:basedOn w:val="Fuentedeprrafopredeter"/>
    <w:uiPriority w:val="99"/>
    <w:semiHidden w:val="1"/>
    <w:unhideWhenUsed w:val="1"/>
    <w:rsid w:val="009871FE"/>
    <w:rPr>
      <w:sz w:val="16"/>
      <w:szCs w:val="16"/>
    </w:rPr>
  </w:style>
  <w:style w:type="paragraph" w:styleId="Textocomentario">
    <w:name w:val="annotation text"/>
    <w:basedOn w:val="Normal"/>
    <w:link w:val="TextocomentarioCar"/>
    <w:uiPriority w:val="99"/>
    <w:unhideWhenUsed w:val="1"/>
    <w:rsid w:val="009871FE"/>
    <w:pPr>
      <w:spacing w:line="240" w:lineRule="auto"/>
    </w:pPr>
    <w:rPr>
      <w:sz w:val="20"/>
      <w:szCs w:val="20"/>
    </w:rPr>
  </w:style>
  <w:style w:type="character" w:styleId="TextocomentarioCar" w:customStyle="1">
    <w:name w:val="Texto comentario Car"/>
    <w:basedOn w:val="Fuentedeprrafopredeter"/>
    <w:link w:val="Textocomentario"/>
    <w:uiPriority w:val="99"/>
    <w:rsid w:val="009871FE"/>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9871FE"/>
    <w:rPr>
      <w:b w:val="1"/>
      <w:bCs w:val="1"/>
    </w:rPr>
  </w:style>
  <w:style w:type="character" w:styleId="AsuntodelcomentarioCar" w:customStyle="1">
    <w:name w:val="Asunto del comentario Car"/>
    <w:basedOn w:val="TextocomentarioCar"/>
    <w:link w:val="Asuntodelcomentario"/>
    <w:uiPriority w:val="99"/>
    <w:semiHidden w:val="1"/>
    <w:rsid w:val="009871FE"/>
    <w:rPr>
      <w:b w:val="1"/>
      <w:bCs w:val="1"/>
      <w:sz w:val="20"/>
      <w:szCs w:val="20"/>
    </w:rPr>
  </w:style>
  <w:style w:type="paragraph" w:styleId="Textodeglobo">
    <w:name w:val="Balloon Text"/>
    <w:basedOn w:val="Normal"/>
    <w:link w:val="TextodegloboCar"/>
    <w:uiPriority w:val="99"/>
    <w:semiHidden w:val="1"/>
    <w:unhideWhenUsed w:val="1"/>
    <w:rsid w:val="0061611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61611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vTT4qxdbFj9Vq5vuBzbI7MA5Fg==">AMUW2mWZqjv19XfvJajt399/Pc+X3glh7AU1XUZ+vkd6Gkg1WnH8lodybW76oSWzTzb5eZpBHYADogo4yPzsFbod6vY9iTeQYFAWr6wFNfo6Et7wlSWEL+lPUsbEhyppk2eCl8vm9CLi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2021-09-13T14:28:00Z</dcterms:created>
</cp:coreProperties>
</file>